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0E64" w14:textId="77777777" w:rsidR="00CF59F7" w:rsidRDefault="00CF59F7">
      <w:pPr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Commune de</w:t>
      </w:r>
    </w:p>
    <w:p w14:paraId="741CA4DE" w14:textId="5C0E4FFE" w:rsidR="00CF59F7" w:rsidRDefault="00CF59F7">
      <w:pPr>
        <w:rPr>
          <w:rFonts w:ascii="Calibri" w:hAnsi="Calibri"/>
          <w:noProof/>
          <w:sz w:val="28"/>
        </w:rPr>
      </w:pPr>
      <w:r>
        <w:rPr>
          <w:rFonts w:ascii="Calibri" w:hAnsi="Calibri"/>
          <w:noProof/>
          <w:sz w:val="28"/>
        </w:rPr>
        <w:t>54150 LES BAROCHES</w:t>
      </w:r>
    </w:p>
    <w:p w14:paraId="1ABFCB01" w14:textId="16BE53FA" w:rsidR="00CF59F7" w:rsidRDefault="00AA04EE" w:rsidP="00B50B38">
      <w:pPr>
        <w:ind w:left="4248" w:hanging="4248"/>
      </w:pPr>
      <w:r>
        <w:rPr>
          <w:rFonts w:ascii="Calibri" w:hAnsi="Calibri"/>
          <w:noProof/>
          <w:sz w:val="28"/>
        </w:rPr>
        <w:drawing>
          <wp:inline distT="0" distB="0" distL="0" distR="0" wp14:anchorId="411D90EA" wp14:editId="264D3933">
            <wp:extent cx="1419225" cy="1381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8" w:rsidRPr="00B50B38">
        <w:rPr>
          <w:rFonts w:ascii="Arial" w:hAnsi="Arial" w:cs="Arial"/>
          <w:sz w:val="32"/>
          <w:szCs w:val="32"/>
        </w:rPr>
        <w:t>PROCES VERBAL DE LA REUNION DU CONSEIL MUNICIPAL</w:t>
      </w:r>
      <w:r w:rsidR="00B50B38">
        <w:t xml:space="preserve">  </w:t>
      </w:r>
    </w:p>
    <w:p w14:paraId="651326D2" w14:textId="6C855FC8" w:rsidR="00CF59F7" w:rsidRDefault="00CF59F7">
      <w:r>
        <w:t xml:space="preserve">Mairie 5 rue de l’Eglise </w:t>
      </w:r>
    </w:p>
    <w:p w14:paraId="53B85D49" w14:textId="315CD0B9" w:rsidR="00CF59F7" w:rsidRDefault="00CF59F7">
      <w:r>
        <w:t>54150 LES BAROCHES</w:t>
      </w:r>
    </w:p>
    <w:p w14:paraId="6F9587CE" w14:textId="77777777" w:rsidR="00924D01" w:rsidRDefault="00924D01"/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649"/>
        <w:gridCol w:w="5423"/>
      </w:tblGrid>
      <w:tr w:rsidR="00B50B38" w14:paraId="46E37482" w14:textId="77777777" w:rsidTr="00B50B38">
        <w:trPr>
          <w:trHeight w:val="1274"/>
        </w:trPr>
        <w:tc>
          <w:tcPr>
            <w:tcW w:w="2011" w:type="pct"/>
            <w:hideMark/>
          </w:tcPr>
          <w:p w14:paraId="4B2AE789" w14:textId="510C5D77" w:rsidR="00B50B38" w:rsidRDefault="00B50B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Convocation du </w:t>
            </w:r>
            <w:r w:rsidR="00E95BF9">
              <w:rPr>
                <w:rFonts w:ascii="Arial" w:hAnsi="Arial" w:cs="Arial"/>
                <w:sz w:val="24"/>
                <w:szCs w:val="24"/>
              </w:rPr>
              <w:t>24 janvier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  <w:p w14:paraId="480147BD" w14:textId="1B281090" w:rsidR="00B50B38" w:rsidRDefault="00B50B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Affichée le 2</w:t>
            </w:r>
            <w:r w:rsidR="00E95BF9">
              <w:rPr>
                <w:rFonts w:ascii="Arial" w:hAnsi="Arial" w:cs="Arial"/>
                <w:sz w:val="24"/>
                <w:szCs w:val="24"/>
              </w:rPr>
              <w:t xml:space="preserve">4 Janvier </w:t>
            </w:r>
            <w:r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989" w:type="pct"/>
          </w:tcPr>
          <w:p w14:paraId="7429F6BF" w14:textId="426FA88E" w:rsidR="00B50B38" w:rsidRDefault="00B50B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 Samedi 2</w:t>
            </w:r>
            <w:r w:rsidR="00E95BF9">
              <w:rPr>
                <w:rFonts w:ascii="Arial" w:hAnsi="Arial" w:cs="Arial"/>
                <w:sz w:val="24"/>
                <w:szCs w:val="24"/>
              </w:rPr>
              <w:t>8 Janvier 2023</w:t>
            </w:r>
            <w:r>
              <w:rPr>
                <w:rFonts w:ascii="Arial" w:hAnsi="Arial" w:cs="Arial"/>
                <w:sz w:val="24"/>
                <w:szCs w:val="24"/>
              </w:rPr>
              <w:t xml:space="preserve"> à 1</w:t>
            </w:r>
            <w:r w:rsidR="00593B8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H00</w:t>
            </w:r>
          </w:p>
          <w:p w14:paraId="08EBFC78" w14:textId="77777777" w:rsidR="00B50B38" w:rsidRDefault="00B50B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FEF13" w14:textId="12677F62" w:rsidR="00B50B38" w:rsidRDefault="00B50B38" w:rsidP="009378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Mairie</w:t>
            </w:r>
            <w:r w:rsidR="00937848">
              <w:rPr>
                <w:rFonts w:ascii="Arial" w:hAnsi="Arial" w:cs="Arial"/>
                <w:sz w:val="24"/>
                <w:szCs w:val="24"/>
              </w:rPr>
              <w:t xml:space="preserve"> de LES BAROCHES</w:t>
            </w:r>
            <w:r>
              <w:rPr>
                <w:rFonts w:ascii="Arial" w:hAnsi="Arial" w:cs="Arial"/>
                <w:sz w:val="24"/>
                <w:szCs w:val="24"/>
              </w:rPr>
              <w:t xml:space="preserve"> salle du Conseil .</w:t>
            </w:r>
          </w:p>
        </w:tc>
      </w:tr>
      <w:tr w:rsidR="00B50B38" w14:paraId="262539AD" w14:textId="77777777" w:rsidTr="00B50B38">
        <w:tc>
          <w:tcPr>
            <w:tcW w:w="2011" w:type="pct"/>
          </w:tcPr>
          <w:p w14:paraId="1EF97971" w14:textId="77777777" w:rsidR="00B50B38" w:rsidRDefault="00B50B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9" w:type="pct"/>
          </w:tcPr>
          <w:p w14:paraId="63B4B233" w14:textId="77777777" w:rsidR="00B50B38" w:rsidRDefault="00B50B3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1E3BA1" w14:textId="77777777" w:rsidR="00937848" w:rsidRPr="00B56446" w:rsidRDefault="00937848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Etaient Pr</w:t>
      </w: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é</w:t>
      </w: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sents</w:t>
      </w: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 </w:t>
      </w: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:</w:t>
      </w:r>
    </w:p>
    <w:p w14:paraId="2D7A316C" w14:textId="42E7121D" w:rsidR="00B50B38" w:rsidRPr="00B56446" w:rsidRDefault="00937848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Mesdames BAUCHEZ C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hristine</w:t>
      </w: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, EVRARD C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aroline</w:t>
      </w: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 , GIB M, PRINGAULT A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ndr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é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e</w:t>
      </w:r>
    </w:p>
    <w:p w14:paraId="576F0165" w14:textId="12EA8797" w:rsidR="00937848" w:rsidRDefault="00937848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Messieurs </w:t>
      </w:r>
      <w:r w:rsidR="001B4E9D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GENCO M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atteo</w:t>
      </w:r>
      <w:r w:rsidR="001B4E9D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,</w:t>
      </w:r>
      <w:r w:rsidR="00C419E7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 </w:t>
      </w:r>
      <w:r w:rsidR="001B4E9D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 </w:t>
      </w:r>
      <w:r w:rsidR="00C419E7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LOUYOT E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tienne</w:t>
      </w:r>
      <w:r w:rsidR="00C419E7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, </w:t>
      </w:r>
      <w:r w:rsidR="001B4E9D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PASQUER P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ascal</w:t>
      </w:r>
      <w:r w:rsidR="001B4E9D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, </w:t>
      </w:r>
      <w:r w:rsidR="00B56446" w:rsidRPr="00B56446">
        <w:rPr>
          <w:rFonts w:ascii="CIDFont+F1" w:eastAsia="CIDFont+F1" w:cs="CIDFont+F1"/>
          <w:b/>
          <w:bCs/>
          <w:color w:val="000000"/>
          <w:sz w:val="23"/>
          <w:szCs w:val="23"/>
        </w:rPr>
        <w:t>TONCEV G</w:t>
      </w:r>
      <w:r w:rsidR="00E464F1">
        <w:rPr>
          <w:rFonts w:ascii="CIDFont+F1" w:eastAsia="CIDFont+F1" w:cs="CIDFont+F1"/>
          <w:b/>
          <w:bCs/>
          <w:color w:val="000000"/>
          <w:sz w:val="23"/>
          <w:szCs w:val="23"/>
        </w:rPr>
        <w:t>oran</w:t>
      </w:r>
    </w:p>
    <w:p w14:paraId="61D0D16C" w14:textId="77777777" w:rsidR="00B3215E" w:rsidRDefault="00B3215E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</w:p>
    <w:p w14:paraId="2F82AB68" w14:textId="69E41AF2" w:rsidR="00B3215E" w:rsidRDefault="00B3215E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>
        <w:rPr>
          <w:rFonts w:ascii="CIDFont+F1" w:eastAsia="CIDFont+F1" w:cs="CIDFont+F1"/>
          <w:b/>
          <w:bCs/>
          <w:color w:val="000000"/>
          <w:sz w:val="23"/>
          <w:szCs w:val="23"/>
        </w:rPr>
        <w:t>Absents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 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: Mr LEXA Benoit donne procuration 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à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 Mme BAUCHEZ Christine</w:t>
      </w:r>
    </w:p>
    <w:p w14:paraId="39517D00" w14:textId="1CFC0B59" w:rsidR="00B3215E" w:rsidRDefault="00B3215E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  <w:r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                 Mr Jean Fran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>ç</w:t>
      </w:r>
      <w:r>
        <w:rPr>
          <w:rFonts w:ascii="CIDFont+F1" w:eastAsia="CIDFont+F1" w:cs="CIDFont+F1"/>
          <w:b/>
          <w:bCs/>
          <w:color w:val="000000"/>
          <w:sz w:val="23"/>
          <w:szCs w:val="23"/>
        </w:rPr>
        <w:t xml:space="preserve">ois DANTONNEL </w:t>
      </w:r>
    </w:p>
    <w:p w14:paraId="438F3A73" w14:textId="77777777" w:rsidR="00B56446" w:rsidRDefault="00B56446" w:rsidP="00B50B38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bCs/>
          <w:color w:val="000000"/>
          <w:sz w:val="23"/>
          <w:szCs w:val="23"/>
        </w:rPr>
      </w:pPr>
    </w:p>
    <w:p w14:paraId="26329A30" w14:textId="1BB1C0F4" w:rsidR="00B56446" w:rsidRDefault="00B56446" w:rsidP="00047B6C">
      <w:pPr>
        <w:ind w:left="1560" w:hanging="1560"/>
        <w:jc w:val="both"/>
        <w:rPr>
          <w:rFonts w:ascii="Arial" w:eastAsiaTheme="minorEastAsia" w:hAnsi="Arial" w:cs="Arial"/>
          <w:b/>
          <w:bCs/>
          <w:lang w:eastAsia="fr-FR"/>
        </w:rPr>
      </w:pPr>
      <w:r>
        <w:rPr>
          <w:rFonts w:ascii="Arial" w:eastAsiaTheme="minorEastAsia" w:hAnsi="Arial" w:cs="Arial"/>
          <w:b/>
          <w:bCs/>
          <w:lang w:eastAsia="fr-FR"/>
        </w:rPr>
        <w:t xml:space="preserve">Présents : </w:t>
      </w:r>
      <w:r w:rsidR="00B3215E">
        <w:rPr>
          <w:rFonts w:ascii="Arial" w:eastAsiaTheme="minorEastAsia" w:hAnsi="Arial" w:cs="Arial"/>
          <w:b/>
          <w:bCs/>
          <w:lang w:eastAsia="fr-FR"/>
        </w:rPr>
        <w:t>8/</w:t>
      </w:r>
      <w:r>
        <w:rPr>
          <w:rFonts w:ascii="Arial" w:eastAsiaTheme="minorEastAsia" w:hAnsi="Arial" w:cs="Arial"/>
          <w:b/>
          <w:bCs/>
          <w:lang w:eastAsia="fr-FR"/>
        </w:rPr>
        <w:t>10</w:t>
      </w:r>
      <w:r w:rsidR="00047B6C">
        <w:rPr>
          <w:rFonts w:ascii="Arial" w:eastAsiaTheme="minorEastAsia" w:hAnsi="Arial" w:cs="Arial"/>
          <w:b/>
          <w:bCs/>
          <w:lang w:eastAsia="fr-FR"/>
        </w:rPr>
        <w:t xml:space="preserve">              </w:t>
      </w:r>
      <w:r>
        <w:rPr>
          <w:rFonts w:ascii="Arial" w:eastAsiaTheme="minorEastAsia" w:hAnsi="Arial" w:cs="Arial"/>
          <w:b/>
          <w:bCs/>
          <w:lang w:eastAsia="fr-FR"/>
        </w:rPr>
        <w:t xml:space="preserve">Représentés </w:t>
      </w:r>
      <w:r w:rsidR="00B3215E">
        <w:rPr>
          <w:rFonts w:ascii="Arial" w:eastAsiaTheme="minorEastAsia" w:hAnsi="Arial" w:cs="Arial"/>
          <w:b/>
          <w:bCs/>
          <w:lang w:eastAsia="fr-FR"/>
        </w:rPr>
        <w:t>1</w:t>
      </w:r>
      <w:r w:rsidR="00047B6C">
        <w:rPr>
          <w:rFonts w:ascii="Arial" w:eastAsiaTheme="minorEastAsia" w:hAnsi="Arial" w:cs="Arial"/>
          <w:b/>
          <w:bCs/>
          <w:lang w:eastAsia="fr-FR"/>
        </w:rPr>
        <w:t xml:space="preserve">        </w:t>
      </w:r>
      <w:r>
        <w:rPr>
          <w:rFonts w:ascii="Arial" w:eastAsiaTheme="minorEastAsia" w:hAnsi="Arial" w:cs="Arial"/>
          <w:b/>
          <w:bCs/>
          <w:lang w:eastAsia="fr-FR"/>
        </w:rPr>
        <w:t>Absents :</w:t>
      </w:r>
      <w:r w:rsidR="00B3215E">
        <w:rPr>
          <w:rFonts w:ascii="Arial" w:eastAsiaTheme="minorEastAsia" w:hAnsi="Arial" w:cs="Arial"/>
          <w:b/>
          <w:bCs/>
          <w:lang w:eastAsia="fr-FR"/>
        </w:rPr>
        <w:t>1</w:t>
      </w:r>
    </w:p>
    <w:p w14:paraId="7E51E5E5" w14:textId="35FB1B4B" w:rsidR="00B56446" w:rsidRDefault="00B56446" w:rsidP="00B56446">
      <w:pPr>
        <w:ind w:left="1560" w:hanging="1560"/>
        <w:jc w:val="both"/>
        <w:rPr>
          <w:rFonts w:ascii="Arial" w:eastAsiaTheme="minorEastAsia" w:hAnsi="Arial" w:cs="Arial"/>
          <w:b/>
          <w:bCs/>
          <w:lang w:eastAsia="fr-FR"/>
        </w:rPr>
      </w:pPr>
      <w:r>
        <w:rPr>
          <w:rFonts w:ascii="Arial" w:eastAsiaTheme="minorEastAsia" w:hAnsi="Arial" w:cs="Arial"/>
          <w:b/>
          <w:bCs/>
          <w:lang w:eastAsia="fr-FR"/>
        </w:rPr>
        <w:t>Présidence</w:t>
      </w:r>
      <w:r w:rsidR="00047B6C">
        <w:rPr>
          <w:rFonts w:ascii="Arial" w:eastAsiaTheme="minorEastAsia" w:hAnsi="Arial" w:cs="Arial"/>
          <w:b/>
          <w:bCs/>
          <w:lang w:eastAsia="fr-FR"/>
        </w:rPr>
        <w:t xml:space="preserve"> : </w:t>
      </w:r>
      <w:r>
        <w:rPr>
          <w:rFonts w:ascii="Arial" w:eastAsiaTheme="minorEastAsia" w:hAnsi="Arial" w:cs="Arial"/>
          <w:b/>
          <w:bCs/>
          <w:lang w:eastAsia="fr-FR"/>
        </w:rPr>
        <w:t xml:space="preserve"> C BAUCHEZ maire sauf vote CA 2022</w:t>
      </w:r>
    </w:p>
    <w:p w14:paraId="26ED86D1" w14:textId="799E0C4D" w:rsidR="00B56446" w:rsidRDefault="00B56446" w:rsidP="00B56446">
      <w:pPr>
        <w:ind w:left="1560" w:hanging="1560"/>
        <w:jc w:val="both"/>
        <w:rPr>
          <w:rFonts w:ascii="Arial" w:eastAsiaTheme="minorEastAsia" w:hAnsi="Arial" w:cs="Arial"/>
          <w:b/>
          <w:bCs/>
          <w:lang w:eastAsia="fr-FR"/>
        </w:rPr>
      </w:pPr>
      <w:r>
        <w:rPr>
          <w:rFonts w:ascii="Arial" w:eastAsiaTheme="minorEastAsia" w:hAnsi="Arial" w:cs="Arial"/>
          <w:b/>
          <w:bCs/>
          <w:lang w:eastAsia="fr-FR"/>
        </w:rPr>
        <w:t>Secrétaire</w:t>
      </w:r>
      <w:r w:rsidR="00972AB8">
        <w:rPr>
          <w:rFonts w:ascii="Arial" w:eastAsiaTheme="minorEastAsia" w:hAnsi="Arial" w:cs="Arial"/>
          <w:b/>
          <w:bCs/>
          <w:lang w:eastAsia="fr-FR"/>
        </w:rPr>
        <w:t xml:space="preserve"> désignée  </w:t>
      </w:r>
      <w:r>
        <w:rPr>
          <w:rFonts w:ascii="Arial" w:eastAsiaTheme="minorEastAsia" w:hAnsi="Arial" w:cs="Arial"/>
          <w:b/>
          <w:bCs/>
          <w:lang w:eastAsia="fr-FR"/>
        </w:rPr>
        <w:t> : A PRINGAULT</w:t>
      </w:r>
    </w:p>
    <w:p w14:paraId="505763CF" w14:textId="77777777" w:rsidR="00B50B38" w:rsidRDefault="00B50B38" w:rsidP="00B50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ORDRE DU JOUR</w:t>
      </w:r>
    </w:p>
    <w:p w14:paraId="09C1DD6A" w14:textId="77777777" w:rsidR="002633AD" w:rsidRDefault="002633AD" w:rsidP="00B50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C5F88A" w14:textId="189140B8" w:rsidR="00B3215E" w:rsidRDefault="00B50B38" w:rsidP="00B3215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1/</w:t>
      </w:r>
      <w:r w:rsidR="00366F08">
        <w:rPr>
          <w:rFonts w:ascii="CIDFont+F3" w:eastAsia="CIDFont+F1" w:hAnsi="CIDFont+F3" w:cs="CIDFont+F3"/>
          <w:color w:val="000000"/>
          <w:sz w:val="23"/>
          <w:szCs w:val="23"/>
        </w:rPr>
        <w:t xml:space="preserve"> Délibération sur permis d’exploiter les parcelles par les affouagistes </w:t>
      </w:r>
      <w:r w:rsidR="002633AD">
        <w:rPr>
          <w:rFonts w:ascii="CIDFont+F3" w:eastAsia="CIDFont+F1" w:hAnsi="CIDFont+F3" w:cs="CIDFont+F3"/>
          <w:color w:val="000000"/>
          <w:sz w:val="23"/>
          <w:szCs w:val="23"/>
        </w:rPr>
        <w:t>( 2022 2023 ) et désignation de 3 personnes solvables .</w:t>
      </w:r>
    </w:p>
    <w:p w14:paraId="552B45F7" w14:textId="7E667D6A" w:rsidR="002633AD" w:rsidRDefault="002633AD" w:rsidP="00B3215E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Point sur l’exploitation de la forêt communale </w:t>
      </w:r>
    </w:p>
    <w:p w14:paraId="3C6DDFC0" w14:textId="77777777" w:rsidR="00970371" w:rsidRDefault="00970371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D4932FD" w14:textId="79AB9A4A" w:rsidR="00047B6C" w:rsidRDefault="00047B6C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La séance du Conseil Municipal est ouverte à 1</w:t>
      </w:r>
      <w:r w:rsidR="00593B88">
        <w:rPr>
          <w:rFonts w:ascii="CIDFont+F3" w:eastAsia="CIDFont+F1" w:hAnsi="CIDFont+F3" w:cs="CIDFont+F3"/>
          <w:color w:val="000000"/>
          <w:sz w:val="23"/>
          <w:szCs w:val="23"/>
        </w:rPr>
        <w:t>1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 H par le maire C BAUCHEZ</w:t>
      </w:r>
    </w:p>
    <w:p w14:paraId="5963CFB9" w14:textId="4C14075C" w:rsidR="00970371" w:rsidRDefault="00047B6C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Il est procédé à la désignation du secrét</w:t>
      </w:r>
      <w:r w:rsidR="00970371">
        <w:rPr>
          <w:rFonts w:ascii="CIDFont+F3" w:eastAsia="CIDFont+F1" w:hAnsi="CIDFont+F3" w:cs="CIDFont+F3"/>
          <w:color w:val="000000"/>
          <w:sz w:val="23"/>
          <w:szCs w:val="23"/>
        </w:rPr>
        <w:t>ai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re de séance : </w:t>
      </w:r>
      <w:r w:rsidR="00AB4716">
        <w:rPr>
          <w:rFonts w:ascii="CIDFont+F3" w:eastAsia="CIDFont+F1" w:hAnsi="CIDFont+F3" w:cs="CIDFont+F3"/>
          <w:color w:val="000000"/>
          <w:sz w:val="23"/>
          <w:szCs w:val="23"/>
        </w:rPr>
        <w:t xml:space="preserve">A </w:t>
      </w: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PRINGAULT </w:t>
      </w:r>
    </w:p>
    <w:p w14:paraId="62A7D8BB" w14:textId="77777777" w:rsidR="00970371" w:rsidRDefault="00970371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3274F8D" w14:textId="1E87E8B2" w:rsidR="00970371" w:rsidRDefault="00970371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Les </w:t>
      </w:r>
      <w:r w:rsidR="00857058">
        <w:rPr>
          <w:rFonts w:ascii="CIDFont+F3" w:eastAsia="CIDFont+F1" w:hAnsi="CIDFont+F3" w:cs="CIDFont+F3"/>
          <w:color w:val="000000"/>
          <w:sz w:val="23"/>
          <w:szCs w:val="23"/>
        </w:rPr>
        <w:t>débats sont ouverts sur les questions à l’ordre du jour</w:t>
      </w:r>
      <w:r w:rsidR="00864870">
        <w:rPr>
          <w:rFonts w:ascii="CIDFont+F3" w:eastAsia="CIDFont+F1" w:hAnsi="CIDFont+F3" w:cs="CIDFont+F3"/>
          <w:color w:val="000000"/>
          <w:sz w:val="23"/>
          <w:szCs w:val="23"/>
        </w:rPr>
        <w:t>.</w:t>
      </w:r>
    </w:p>
    <w:p w14:paraId="3C434936" w14:textId="1860F535" w:rsidR="00864870" w:rsidRDefault="00864870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Demandes de </w:t>
      </w:r>
      <w:r w:rsidR="007C0796">
        <w:rPr>
          <w:rFonts w:ascii="CIDFont+F3" w:eastAsia="CIDFont+F1" w:hAnsi="CIDFont+F3" w:cs="CIDFont+F3"/>
          <w:color w:val="000000"/>
          <w:sz w:val="23"/>
          <w:szCs w:val="23"/>
        </w:rPr>
        <w:t>p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oints complémentaires :</w:t>
      </w:r>
      <w:r w:rsidR="007C0796">
        <w:rPr>
          <w:rFonts w:ascii="CIDFont+F3" w:eastAsia="CIDFont+F1" w:hAnsi="CIDFont+F3" w:cs="CIDFont+F3"/>
          <w:color w:val="000000"/>
          <w:sz w:val="23"/>
          <w:szCs w:val="23"/>
        </w:rPr>
        <w:t xml:space="preserve"> </w:t>
      </w:r>
      <w:r w:rsidR="002633AD">
        <w:rPr>
          <w:rFonts w:ascii="CIDFont+F3" w:eastAsia="CIDFont+F1" w:hAnsi="CIDFont+F3" w:cs="CIDFont+F3"/>
          <w:color w:val="000000"/>
          <w:sz w:val="23"/>
          <w:szCs w:val="23"/>
        </w:rPr>
        <w:t>Aucune demande</w:t>
      </w:r>
    </w:p>
    <w:p w14:paraId="259276BF" w14:textId="77777777" w:rsidR="009A2CF0" w:rsidRDefault="009A2CF0" w:rsidP="00B50B38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53525DDC" w14:textId="77777777" w:rsidR="002633AD" w:rsidRPr="002633AD" w:rsidRDefault="002633AD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2633AD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>1/ Délibération sur permis d’exploiter les parcelles par les affouagistes ( 2022 2023 ) et désignation de 3 personnes solvables .</w:t>
      </w:r>
    </w:p>
    <w:p w14:paraId="65E6B3F9" w14:textId="77777777" w:rsidR="002633AD" w:rsidRDefault="002633AD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2633AD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Point sur l’exploitation de la forêt communale </w:t>
      </w:r>
    </w:p>
    <w:p w14:paraId="014ACA7E" w14:textId="77777777" w:rsidR="00A640B9" w:rsidRDefault="00A640B9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69AF4E0C" w14:textId="7684037F" w:rsidR="003633FF" w:rsidRDefault="00765640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DB26B2">
        <w:rPr>
          <w:rFonts w:ascii="CIDFont+F3" w:eastAsia="CIDFont+F1" w:hAnsi="CIDFont+F3" w:cs="CIDFont+F3"/>
          <w:color w:val="000000"/>
          <w:sz w:val="23"/>
          <w:szCs w:val="23"/>
        </w:rPr>
        <w:t xml:space="preserve">Le Conseil </w:t>
      </w:r>
      <w:r w:rsidR="006425B4">
        <w:rPr>
          <w:rFonts w:ascii="CIDFont+F3" w:eastAsia="CIDFont+F1" w:hAnsi="CIDFont+F3" w:cs="CIDFont+F3"/>
          <w:color w:val="000000"/>
          <w:sz w:val="23"/>
          <w:szCs w:val="23"/>
        </w:rPr>
        <w:t>fixe comme suit la destination des coupes de bois 2023 :</w:t>
      </w:r>
    </w:p>
    <w:p w14:paraId="7700E767" w14:textId="77777777" w:rsidR="006425B4" w:rsidRDefault="006425B4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E6A4C00" w14:textId="3EC7EBEE" w:rsidR="006425B4" w:rsidRDefault="006425B4" w:rsidP="00331C2E">
      <w:pPr>
        <w:autoSpaceDE w:val="0"/>
        <w:autoSpaceDN w:val="0"/>
        <w:adjustRightInd w:val="0"/>
        <w:spacing w:after="0" w:line="240" w:lineRule="auto"/>
        <w:ind w:firstLine="708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BOIS DE CHAUFFAGE RESERVE AUX PARTICULIERS :</w:t>
      </w:r>
    </w:p>
    <w:p w14:paraId="687BEA7F" w14:textId="77777777" w:rsidR="006425B4" w:rsidRDefault="006425B4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78F99E21" w14:textId="5339805D" w:rsidR="005B6268" w:rsidRDefault="005B6268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Unités de gestion 3 et 4 et produits accidentels exceptionnels .</w:t>
      </w:r>
    </w:p>
    <w:p w14:paraId="3B71F8BE" w14:textId="77777777" w:rsidR="005B6268" w:rsidRDefault="005B6268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73FBF170" w14:textId="0D2558FF" w:rsidR="005B6268" w:rsidRDefault="005B6268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Unités de Gestion 5 et 9 report en 2024 .</w:t>
      </w:r>
    </w:p>
    <w:p w14:paraId="33C908C3" w14:textId="77777777" w:rsidR="00641C52" w:rsidRDefault="00641C52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3FCA25B3" w14:textId="58D64B92" w:rsidR="00641C52" w:rsidRPr="00DB26B2" w:rsidRDefault="00641C52" w:rsidP="0010700F">
      <w:pPr>
        <w:autoSpaceDE w:val="0"/>
        <w:autoSpaceDN w:val="0"/>
        <w:adjustRightInd w:val="0"/>
        <w:spacing w:after="0" w:line="240" w:lineRule="auto"/>
        <w:ind w:firstLine="708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>P</w:t>
      </w:r>
      <w:r w:rsidR="0010700F">
        <w:rPr>
          <w:rFonts w:ascii="CIDFont+F3" w:eastAsia="CIDFont+F1" w:hAnsi="CIDFont+F3" w:cs="CIDFont+F3"/>
          <w:color w:val="000000"/>
          <w:sz w:val="23"/>
          <w:szCs w:val="23"/>
        </w:rPr>
        <w:t xml:space="preserve">ARTAGE DES BOIS SUR PIED ENTRE LES AFFOUAGISTES </w:t>
      </w:r>
    </w:p>
    <w:p w14:paraId="5D695DEF" w14:textId="77777777" w:rsidR="00765640" w:rsidRDefault="00765640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1E32B6EA" w14:textId="3DC91BD2" w:rsidR="00A640B9" w:rsidRPr="006965BD" w:rsidRDefault="006965BD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6965BD">
        <w:rPr>
          <w:rFonts w:ascii="CIDFont+F3" w:eastAsia="CIDFont+F1" w:hAnsi="CIDFont+F3" w:cs="CIDFont+F3"/>
          <w:color w:val="000000"/>
          <w:sz w:val="23"/>
          <w:szCs w:val="23"/>
        </w:rPr>
        <w:t>s</w:t>
      </w:r>
      <w:r w:rsidR="0049078D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ont désignées </w:t>
      </w:r>
      <w:r w:rsidR="00765640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comme bénéficiaires </w:t>
      </w:r>
      <w:r w:rsidR="0049078D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 solvables : Messieurs Pascal PASQUER, Mattéo GENCO et Jean Fran</w:t>
      </w:r>
      <w:r w:rsidR="00153015">
        <w:rPr>
          <w:rFonts w:ascii="CIDFont+F3" w:eastAsia="CIDFont+F1" w:hAnsi="CIDFont+F3" w:cs="CIDFont+F3"/>
          <w:color w:val="000000"/>
          <w:sz w:val="23"/>
          <w:szCs w:val="23"/>
        </w:rPr>
        <w:t>ç</w:t>
      </w:r>
      <w:r w:rsidR="0049078D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ois DANTONNEL </w:t>
      </w:r>
      <w:r w:rsidR="00257DB1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qui ont déclaré accepter </w:t>
      </w:r>
      <w:r w:rsidR="00B826A3" w:rsidRPr="006965BD">
        <w:rPr>
          <w:rFonts w:ascii="CIDFont+F3" w:eastAsia="CIDFont+F1" w:hAnsi="CIDFont+F3" w:cs="CIDFont+F3"/>
          <w:color w:val="000000"/>
          <w:sz w:val="23"/>
          <w:szCs w:val="23"/>
        </w:rPr>
        <w:t>c</w:t>
      </w:r>
      <w:r w:rsidR="00257DB1" w:rsidRPr="006965BD">
        <w:rPr>
          <w:rFonts w:ascii="CIDFont+F3" w:eastAsia="CIDFont+F1" w:hAnsi="CIDFont+F3" w:cs="CIDFont+F3"/>
          <w:color w:val="000000"/>
          <w:sz w:val="23"/>
          <w:szCs w:val="23"/>
        </w:rPr>
        <w:t>es fo</w:t>
      </w:r>
      <w:r w:rsidR="001B4975" w:rsidRPr="006965BD">
        <w:rPr>
          <w:rFonts w:ascii="CIDFont+F3" w:eastAsia="CIDFont+F1" w:hAnsi="CIDFont+F3" w:cs="CIDFont+F3"/>
          <w:color w:val="000000"/>
          <w:sz w:val="23"/>
          <w:szCs w:val="23"/>
        </w:rPr>
        <w:t>nctions et se soumett</w:t>
      </w:r>
      <w:r w:rsidR="00B826A3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re solidairement à </w:t>
      </w:r>
      <w:r w:rsidR="00DF1315" w:rsidRPr="006965BD">
        <w:rPr>
          <w:rFonts w:ascii="CIDFont+F3" w:eastAsia="CIDFont+F1" w:hAnsi="CIDFont+F3" w:cs="CIDFont+F3"/>
          <w:color w:val="000000"/>
          <w:sz w:val="23"/>
          <w:szCs w:val="23"/>
        </w:rPr>
        <w:t>la responsabilité dé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terminée par</w:t>
      </w:r>
      <w:r w:rsidR="00DF1315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 l’article L  243-1 du Code fores</w:t>
      </w:r>
      <w:r>
        <w:rPr>
          <w:rFonts w:ascii="CIDFont+F3" w:eastAsia="CIDFont+F1" w:hAnsi="CIDFont+F3" w:cs="CIDFont+F3"/>
          <w:color w:val="000000"/>
          <w:sz w:val="23"/>
          <w:szCs w:val="23"/>
        </w:rPr>
        <w:t>tier</w:t>
      </w:r>
      <w:r w:rsidR="00DF1315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 et de la pêche </w:t>
      </w:r>
      <w:r w:rsidR="00A104F4" w:rsidRPr="006965BD">
        <w:rPr>
          <w:rFonts w:ascii="CIDFont+F3" w:eastAsia="CIDFont+F1" w:hAnsi="CIDFont+F3" w:cs="CIDFont+F3"/>
          <w:color w:val="000000"/>
          <w:sz w:val="23"/>
          <w:szCs w:val="23"/>
        </w:rPr>
        <w:t>maritime</w:t>
      </w:r>
      <w:r w:rsidR="001B4975" w:rsidRPr="006965BD">
        <w:rPr>
          <w:rFonts w:ascii="CIDFont+F3" w:eastAsia="CIDFont+F1" w:hAnsi="CIDFont+F3" w:cs="CIDFont+F3"/>
          <w:color w:val="000000"/>
          <w:sz w:val="23"/>
          <w:szCs w:val="23"/>
        </w:rPr>
        <w:t xml:space="preserve">    </w:t>
      </w:r>
    </w:p>
    <w:p w14:paraId="2D9F9571" w14:textId="77777777" w:rsidR="00A104F4" w:rsidRPr="006965BD" w:rsidRDefault="00A104F4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2C294217" w14:textId="4FA3B8C5" w:rsidR="00A104F4" w:rsidRPr="005A5891" w:rsidRDefault="00A104F4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5A5891">
        <w:rPr>
          <w:rFonts w:ascii="CIDFont+F3" w:eastAsia="CIDFont+F1" w:hAnsi="CIDFont+F3" w:cs="CIDFont+F3"/>
          <w:color w:val="000000"/>
          <w:sz w:val="23"/>
          <w:szCs w:val="23"/>
        </w:rPr>
        <w:t xml:space="preserve">Décide de </w:t>
      </w:r>
      <w:r w:rsidR="005A5891" w:rsidRPr="005A5891">
        <w:rPr>
          <w:rFonts w:ascii="CIDFont+F3" w:eastAsia="CIDFont+F1" w:hAnsi="CIDFont+F3" w:cs="CIDFont+F3"/>
          <w:color w:val="000000"/>
          <w:sz w:val="23"/>
          <w:szCs w:val="23"/>
        </w:rPr>
        <w:t>répartir</w:t>
      </w:r>
      <w:r w:rsidR="008921A2" w:rsidRPr="005A5891">
        <w:rPr>
          <w:rFonts w:ascii="CIDFont+F3" w:eastAsia="CIDFont+F1" w:hAnsi="CIDFont+F3" w:cs="CIDFont+F3"/>
          <w:color w:val="000000"/>
          <w:sz w:val="23"/>
          <w:szCs w:val="23"/>
        </w:rPr>
        <w:t xml:space="preserve"> l’affouage </w:t>
      </w:r>
    </w:p>
    <w:p w14:paraId="4CDF6A24" w14:textId="04C8FECC" w:rsidR="008921A2" w:rsidRPr="005A5891" w:rsidRDefault="008921A2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5A5891">
        <w:rPr>
          <w:rFonts w:ascii="CIDFont+F3" w:eastAsia="CIDFont+F1" w:hAnsi="CIDFont+F3" w:cs="CIDFont+F3"/>
          <w:color w:val="000000"/>
          <w:sz w:val="23"/>
          <w:szCs w:val="23"/>
        </w:rPr>
        <w:t xml:space="preserve">Par tête </w:t>
      </w:r>
    </w:p>
    <w:p w14:paraId="0F0CB88B" w14:textId="7F3DA344" w:rsidR="008921A2" w:rsidRPr="005A5891" w:rsidRDefault="008921A2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 w:rsidRPr="005A5891">
        <w:rPr>
          <w:rFonts w:ascii="CIDFont+F3" w:eastAsia="CIDFont+F1" w:hAnsi="CIDFont+F3" w:cs="CIDFont+F3"/>
          <w:color w:val="000000"/>
          <w:sz w:val="23"/>
          <w:szCs w:val="23"/>
        </w:rPr>
        <w:t>Fixe la taxe d’affouage à 8,50 e le stère de bois .</w:t>
      </w:r>
    </w:p>
    <w:p w14:paraId="03D8C41D" w14:textId="77777777" w:rsidR="00A640B9" w:rsidRPr="002633AD" w:rsidRDefault="00A640B9" w:rsidP="002633A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</w:p>
    <w:p w14:paraId="6359C0DF" w14:textId="1114270B" w:rsidR="00AE447D" w:rsidRDefault="00AE447D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4D2A7988" w14:textId="00247D3F" w:rsidR="00F11064" w:rsidRDefault="00F11064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  <w:r>
        <w:rPr>
          <w:rFonts w:ascii="CIDFont+F3" w:eastAsia="CIDFont+F1" w:hAnsi="CIDFont+F3" w:cs="CIDFont+F3"/>
          <w:color w:val="000000"/>
          <w:sz w:val="23"/>
          <w:szCs w:val="23"/>
        </w:rPr>
        <w:t xml:space="preserve">Monsieur PASQUER indique que très peu de grumes </w:t>
      </w:r>
      <w:r w:rsidR="00B96A5C">
        <w:rPr>
          <w:rFonts w:ascii="CIDFont+F3" w:eastAsia="CIDFont+F1" w:hAnsi="CIDFont+F3" w:cs="CIDFont+F3"/>
          <w:color w:val="000000"/>
          <w:sz w:val="23"/>
          <w:szCs w:val="23"/>
        </w:rPr>
        <w:t>pourront être vendus en 2023 ce qui limite les recettes de bois pour cette année .</w:t>
      </w:r>
    </w:p>
    <w:p w14:paraId="173F307C" w14:textId="77777777" w:rsidR="00F11064" w:rsidRDefault="00F11064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color w:val="000000"/>
          <w:sz w:val="23"/>
          <w:szCs w:val="23"/>
        </w:rPr>
      </w:pPr>
    </w:p>
    <w:p w14:paraId="10135B61" w14:textId="0868EDC0" w:rsidR="0003148D" w:rsidRPr="0056073A" w:rsidRDefault="0003148D" w:rsidP="0003148D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</w:pPr>
      <w:r w:rsidRPr="0056073A">
        <w:rPr>
          <w:rFonts w:ascii="CIDFont+F3" w:eastAsia="CIDFont+F1" w:hAnsi="CIDFont+F3" w:cs="CIDFont+F3"/>
          <w:b/>
          <w:bCs/>
          <w:color w:val="000000"/>
          <w:sz w:val="23"/>
          <w:szCs w:val="23"/>
          <w:u w:val="single"/>
        </w:rPr>
        <w:t xml:space="preserve">Vote à l’unanimité : 9/10 voix </w:t>
      </w:r>
    </w:p>
    <w:p w14:paraId="34FF4374" w14:textId="77777777" w:rsidR="00845B24" w:rsidRDefault="00845B24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391696C4" w14:textId="0AC5C7B3" w:rsidR="00AB4853" w:rsidRDefault="00AB4853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Ainsi </w:t>
      </w:r>
      <w:r w:rsidR="00FA55B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délibéré le 2</w:t>
      </w:r>
      <w:r w:rsidR="003F6002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8 janvier </w:t>
      </w:r>
      <w:r w:rsidR="00FA55B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2023 par le Conseil Mun</w:t>
      </w:r>
      <w:r w:rsidR="000D21C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i</w:t>
      </w:r>
      <w:r w:rsidR="00FA55B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cip</w:t>
      </w:r>
      <w:r w:rsidR="000D21C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al </w:t>
      </w:r>
      <w:r w:rsidR="00FA55B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 de LES BA</w:t>
      </w:r>
      <w:r w:rsidR="000D21C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R</w:t>
      </w:r>
      <w:r w:rsidR="00FA55BF" w:rsidRPr="000D21CF"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OCHES</w:t>
      </w:r>
    </w:p>
    <w:p w14:paraId="67BD366D" w14:textId="38FEC3B1" w:rsidR="003229FA" w:rsidRDefault="003229FA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Ont signé au Registre les membres présents </w:t>
      </w:r>
    </w:p>
    <w:p w14:paraId="20A6380B" w14:textId="23C0B033" w:rsidR="003229FA" w:rsidRDefault="003229FA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323462D4" w14:textId="77777777" w:rsidR="003229FA" w:rsidRDefault="003229FA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</w:p>
    <w:p w14:paraId="7F7C3CBB" w14:textId="1E4EDA57" w:rsidR="00845B24" w:rsidRDefault="00845B24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Pour extrait certifié conforme</w:t>
      </w:r>
    </w:p>
    <w:p w14:paraId="521AF620" w14:textId="4BE53B44" w:rsidR="00845B24" w:rsidRDefault="00845B24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 xml:space="preserve">Le Maire </w:t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  <w:t xml:space="preserve">Le secrétaire de séance </w:t>
      </w:r>
    </w:p>
    <w:p w14:paraId="36F3DB13" w14:textId="5627E3BA" w:rsidR="00845B24" w:rsidRPr="000D21CF" w:rsidRDefault="00845B24" w:rsidP="009A2CF0">
      <w:pPr>
        <w:autoSpaceDE w:val="0"/>
        <w:autoSpaceDN w:val="0"/>
        <w:adjustRightInd w:val="0"/>
        <w:spacing w:after="0" w:line="240" w:lineRule="auto"/>
        <w:rPr>
          <w:rFonts w:ascii="CIDFont+F3" w:eastAsia="CIDFont+F1" w:hAnsi="CIDFont+F3" w:cs="CIDFont+F3"/>
          <w:b/>
          <w:bCs/>
          <w:color w:val="000000"/>
          <w:sz w:val="23"/>
          <w:szCs w:val="23"/>
        </w:rPr>
      </w:pP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>C BAUCHEZ</w:t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</w:r>
      <w:r>
        <w:rPr>
          <w:rFonts w:ascii="CIDFont+F3" w:eastAsia="CIDFont+F1" w:hAnsi="CIDFont+F3" w:cs="CIDFont+F3"/>
          <w:b/>
          <w:bCs/>
          <w:color w:val="000000"/>
          <w:sz w:val="23"/>
          <w:szCs w:val="23"/>
        </w:rPr>
        <w:tab/>
        <w:t>A PRINGAULT</w:t>
      </w:r>
    </w:p>
    <w:sectPr w:rsidR="00845B24" w:rsidRPr="000D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9A9"/>
    <w:multiLevelType w:val="hybridMultilevel"/>
    <w:tmpl w:val="D4B6F588"/>
    <w:lvl w:ilvl="0" w:tplc="521EA768">
      <w:numFmt w:val="bullet"/>
      <w:lvlText w:val="-"/>
      <w:lvlJc w:val="left"/>
      <w:pPr>
        <w:ind w:left="720" w:hanging="360"/>
      </w:pPr>
      <w:rPr>
        <w:rFonts w:ascii="CIDFont+F3" w:eastAsia="CIDFont+F1" w:hAnsi="CIDFont+F3" w:cs="CIDFont+F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EE"/>
    <w:rsid w:val="00025F87"/>
    <w:rsid w:val="0003148D"/>
    <w:rsid w:val="00040D16"/>
    <w:rsid w:val="00047B6C"/>
    <w:rsid w:val="00060AE6"/>
    <w:rsid w:val="00064D27"/>
    <w:rsid w:val="00090D70"/>
    <w:rsid w:val="000A290F"/>
    <w:rsid w:val="000A7395"/>
    <w:rsid w:val="000A7B98"/>
    <w:rsid w:val="000C45D5"/>
    <w:rsid w:val="000D21CF"/>
    <w:rsid w:val="000F634A"/>
    <w:rsid w:val="0010700F"/>
    <w:rsid w:val="00125EA6"/>
    <w:rsid w:val="00153015"/>
    <w:rsid w:val="00166A50"/>
    <w:rsid w:val="0017281A"/>
    <w:rsid w:val="001A79B0"/>
    <w:rsid w:val="001B4975"/>
    <w:rsid w:val="001B4E9D"/>
    <w:rsid w:val="00201D1D"/>
    <w:rsid w:val="002025C2"/>
    <w:rsid w:val="00240091"/>
    <w:rsid w:val="00241C50"/>
    <w:rsid w:val="00257DB1"/>
    <w:rsid w:val="002633AD"/>
    <w:rsid w:val="00270935"/>
    <w:rsid w:val="00272ACD"/>
    <w:rsid w:val="00284784"/>
    <w:rsid w:val="0029534F"/>
    <w:rsid w:val="002C1599"/>
    <w:rsid w:val="002D46DC"/>
    <w:rsid w:val="002E5160"/>
    <w:rsid w:val="002F467D"/>
    <w:rsid w:val="002F5095"/>
    <w:rsid w:val="002F60CA"/>
    <w:rsid w:val="00311851"/>
    <w:rsid w:val="003229FA"/>
    <w:rsid w:val="00331C2E"/>
    <w:rsid w:val="003633FF"/>
    <w:rsid w:val="00366F08"/>
    <w:rsid w:val="0038685C"/>
    <w:rsid w:val="003D4E83"/>
    <w:rsid w:val="003E78D0"/>
    <w:rsid w:val="003F6002"/>
    <w:rsid w:val="00402DE5"/>
    <w:rsid w:val="0042792F"/>
    <w:rsid w:val="0049078D"/>
    <w:rsid w:val="004C3B21"/>
    <w:rsid w:val="004E5008"/>
    <w:rsid w:val="00505E61"/>
    <w:rsid w:val="005128ED"/>
    <w:rsid w:val="0051405F"/>
    <w:rsid w:val="005260F7"/>
    <w:rsid w:val="005270FA"/>
    <w:rsid w:val="0053216D"/>
    <w:rsid w:val="00545ADF"/>
    <w:rsid w:val="0056073A"/>
    <w:rsid w:val="00593B88"/>
    <w:rsid w:val="005A5891"/>
    <w:rsid w:val="005A6EF2"/>
    <w:rsid w:val="005B6268"/>
    <w:rsid w:val="005C4F9A"/>
    <w:rsid w:val="005F19C0"/>
    <w:rsid w:val="0060452E"/>
    <w:rsid w:val="00627D24"/>
    <w:rsid w:val="00633A9C"/>
    <w:rsid w:val="00641C52"/>
    <w:rsid w:val="006425B4"/>
    <w:rsid w:val="00645277"/>
    <w:rsid w:val="00652BC7"/>
    <w:rsid w:val="00655296"/>
    <w:rsid w:val="006739E7"/>
    <w:rsid w:val="00691029"/>
    <w:rsid w:val="006965BD"/>
    <w:rsid w:val="006E12F0"/>
    <w:rsid w:val="007479DA"/>
    <w:rsid w:val="00765640"/>
    <w:rsid w:val="007C0796"/>
    <w:rsid w:val="007F6EAA"/>
    <w:rsid w:val="00817989"/>
    <w:rsid w:val="00845B24"/>
    <w:rsid w:val="0085359B"/>
    <w:rsid w:val="00857058"/>
    <w:rsid w:val="00857D35"/>
    <w:rsid w:val="00864870"/>
    <w:rsid w:val="008921A2"/>
    <w:rsid w:val="008C4098"/>
    <w:rsid w:val="008C441C"/>
    <w:rsid w:val="008C650A"/>
    <w:rsid w:val="008D5BE1"/>
    <w:rsid w:val="008F5792"/>
    <w:rsid w:val="00905D39"/>
    <w:rsid w:val="009142E8"/>
    <w:rsid w:val="00917490"/>
    <w:rsid w:val="00920408"/>
    <w:rsid w:val="00924D01"/>
    <w:rsid w:val="0093118A"/>
    <w:rsid w:val="00937848"/>
    <w:rsid w:val="00970371"/>
    <w:rsid w:val="00972AB8"/>
    <w:rsid w:val="009931C3"/>
    <w:rsid w:val="009974CD"/>
    <w:rsid w:val="009976B8"/>
    <w:rsid w:val="009A2CF0"/>
    <w:rsid w:val="009B5B17"/>
    <w:rsid w:val="009C1F4B"/>
    <w:rsid w:val="009D309F"/>
    <w:rsid w:val="009E5E17"/>
    <w:rsid w:val="00A05433"/>
    <w:rsid w:val="00A104F4"/>
    <w:rsid w:val="00A17D32"/>
    <w:rsid w:val="00A2438C"/>
    <w:rsid w:val="00A27E6F"/>
    <w:rsid w:val="00A40114"/>
    <w:rsid w:val="00A640B9"/>
    <w:rsid w:val="00A728E7"/>
    <w:rsid w:val="00A75FEA"/>
    <w:rsid w:val="00A95C60"/>
    <w:rsid w:val="00AA04EE"/>
    <w:rsid w:val="00AA4EB1"/>
    <w:rsid w:val="00AB0192"/>
    <w:rsid w:val="00AB4716"/>
    <w:rsid w:val="00AB4853"/>
    <w:rsid w:val="00AC517A"/>
    <w:rsid w:val="00AE447D"/>
    <w:rsid w:val="00B01F52"/>
    <w:rsid w:val="00B02FBD"/>
    <w:rsid w:val="00B10B9E"/>
    <w:rsid w:val="00B23367"/>
    <w:rsid w:val="00B26007"/>
    <w:rsid w:val="00B3215E"/>
    <w:rsid w:val="00B50B38"/>
    <w:rsid w:val="00B56446"/>
    <w:rsid w:val="00B826A3"/>
    <w:rsid w:val="00B9329C"/>
    <w:rsid w:val="00B96A5C"/>
    <w:rsid w:val="00BB1157"/>
    <w:rsid w:val="00C06860"/>
    <w:rsid w:val="00C414FE"/>
    <w:rsid w:val="00C419E7"/>
    <w:rsid w:val="00C44EFE"/>
    <w:rsid w:val="00CA7749"/>
    <w:rsid w:val="00CD5FDD"/>
    <w:rsid w:val="00CF4A4E"/>
    <w:rsid w:val="00CF59F7"/>
    <w:rsid w:val="00D32841"/>
    <w:rsid w:val="00D47E76"/>
    <w:rsid w:val="00D668A9"/>
    <w:rsid w:val="00D94AC8"/>
    <w:rsid w:val="00DA7076"/>
    <w:rsid w:val="00DB23CC"/>
    <w:rsid w:val="00DB26B2"/>
    <w:rsid w:val="00DF1315"/>
    <w:rsid w:val="00E17D6B"/>
    <w:rsid w:val="00E247B3"/>
    <w:rsid w:val="00E3442D"/>
    <w:rsid w:val="00E41127"/>
    <w:rsid w:val="00E464F1"/>
    <w:rsid w:val="00E51550"/>
    <w:rsid w:val="00E5366B"/>
    <w:rsid w:val="00E93272"/>
    <w:rsid w:val="00E94C68"/>
    <w:rsid w:val="00E95BF9"/>
    <w:rsid w:val="00EA1489"/>
    <w:rsid w:val="00EC05C0"/>
    <w:rsid w:val="00EC1277"/>
    <w:rsid w:val="00EF0BBF"/>
    <w:rsid w:val="00F11064"/>
    <w:rsid w:val="00F674CF"/>
    <w:rsid w:val="00F73BB9"/>
    <w:rsid w:val="00F91AF8"/>
    <w:rsid w:val="00F97A73"/>
    <w:rsid w:val="00FA55BF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6F3"/>
  <w15:chartTrackingRefBased/>
  <w15:docId w15:val="{4860E5C2-F36D-4410-963A-14D8CA2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3702FECA6A44591D3187CEF7D3DCC" ma:contentTypeVersion="4" ma:contentTypeDescription="Crée un document." ma:contentTypeScope="" ma:versionID="1863beaa1f67c3d55c7765294528ad36">
  <xsd:schema xmlns:xsd="http://www.w3.org/2001/XMLSchema" xmlns:xs="http://www.w3.org/2001/XMLSchema" xmlns:p="http://schemas.microsoft.com/office/2006/metadata/properties" xmlns:ns3="32ee2554-d1aa-47b3-90ff-af1a8f92ed9c" targetNamespace="http://schemas.microsoft.com/office/2006/metadata/properties" ma:root="true" ma:fieldsID="9f86e1f2fef71e287d56724edf245c8d" ns3:_="">
    <xsd:import namespace="32ee2554-d1aa-47b3-90ff-af1a8f92ed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e2554-d1aa-47b3-90ff-af1a8f92e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AD50F-7CF7-46E0-ABF8-49A795CC5ABC}">
  <ds:schemaRefs>
    <ds:schemaRef ds:uri="http://purl.org/dc/terms/"/>
    <ds:schemaRef ds:uri="32ee2554-d1aa-47b3-90ff-af1a8f92ed9c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AFF106-9F95-4653-ADFA-6FE45F1FE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0C78F-F804-4338-946A-11F5152EB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e2554-d1aa-47b3-90ff-af1a8f92e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Les Baroches</dc:creator>
  <cp:keywords/>
  <dc:description/>
  <cp:lastModifiedBy>Christine GANGLOFF</cp:lastModifiedBy>
  <cp:revision>2</cp:revision>
  <dcterms:created xsi:type="dcterms:W3CDTF">2023-07-21T13:52:00Z</dcterms:created>
  <dcterms:modified xsi:type="dcterms:W3CDTF">2023-07-21T13:52:00Z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0x01010000A3702FECA6A44591D3187CEF7D3DCC</vt:lpwstr>
  </property>
</Properties>
</file>