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23A39" w14:textId="497697A4" w:rsidR="00560757" w:rsidRDefault="00560757" w:rsidP="00560757">
      <w:pPr>
        <w:rPr>
          <w:rFonts w:ascii="Calibri" w:hAnsi="Calibri"/>
          <w:noProof/>
          <w:sz w:val="28"/>
        </w:rPr>
      </w:pPr>
      <w:r>
        <w:rPr>
          <w:rFonts w:ascii="Calibri" w:hAnsi="Calibri"/>
          <w:noProof/>
          <w:sz w:val="28"/>
        </w:rPr>
        <w:t>Commune d</w:t>
      </w:r>
      <w:r w:rsidR="00C47D6A">
        <w:rPr>
          <w:rFonts w:ascii="Calibri" w:hAnsi="Calibri"/>
          <w:noProof/>
          <w:sz w:val="28"/>
        </w:rPr>
        <w:t xml:space="preserve">e      </w:t>
      </w:r>
    </w:p>
    <w:p w14:paraId="64804312" w14:textId="648D338F" w:rsidR="00560757" w:rsidRDefault="00560757" w:rsidP="00560757">
      <w:pPr>
        <w:rPr>
          <w:rFonts w:ascii="Calibri" w:hAnsi="Calibri"/>
          <w:noProof/>
          <w:sz w:val="28"/>
        </w:rPr>
      </w:pPr>
      <w:r>
        <w:rPr>
          <w:rFonts w:ascii="Calibri" w:hAnsi="Calibri"/>
          <w:noProof/>
          <w:sz w:val="28"/>
        </w:rPr>
        <w:t>54150 LES BAROCHES</w:t>
      </w:r>
      <w:r w:rsidR="00C47D6A">
        <w:rPr>
          <w:rFonts w:ascii="Calibri" w:hAnsi="Calibri"/>
          <w:noProof/>
          <w:sz w:val="28"/>
        </w:rPr>
        <w:t xml:space="preserve"> </w:t>
      </w:r>
    </w:p>
    <w:p w14:paraId="2799E361" w14:textId="77A0DDCE" w:rsidR="00560757" w:rsidRDefault="00560757" w:rsidP="00560757">
      <w:pPr>
        <w:ind w:left="4248" w:hanging="4248"/>
        <w:jc w:val="center"/>
      </w:pPr>
      <w:r>
        <w:rPr>
          <w:rFonts w:ascii="Calibri" w:hAnsi="Calibri"/>
          <w:noProof/>
          <w:sz w:val="28"/>
        </w:rPr>
        <w:drawing>
          <wp:inline distT="0" distB="0" distL="0" distR="0" wp14:anchorId="5E79DC38" wp14:editId="05F5E841">
            <wp:extent cx="1419225" cy="1381125"/>
            <wp:effectExtent l="0" t="0" r="9525" b="9525"/>
            <wp:docPr id="3385161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>PROCES VERBAL DE LA REUNION DU CONSEIL MUNICIPAL</w:t>
      </w:r>
    </w:p>
    <w:p w14:paraId="58AD560C" w14:textId="77777777" w:rsidR="00E639D9" w:rsidRDefault="00560757" w:rsidP="00560757">
      <w:r>
        <w:t xml:space="preserve">Mairie 5 rue de l’Eglise </w:t>
      </w:r>
    </w:p>
    <w:p w14:paraId="14E5B109" w14:textId="56B77FC4" w:rsidR="00560757" w:rsidRDefault="00560757" w:rsidP="00560757">
      <w:r>
        <w:t>54150 LES BAROCHES</w:t>
      </w: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49"/>
        <w:gridCol w:w="5423"/>
      </w:tblGrid>
      <w:tr w:rsidR="00560757" w14:paraId="4A2EF30A" w14:textId="77777777" w:rsidTr="00560757">
        <w:trPr>
          <w:trHeight w:val="1274"/>
        </w:trPr>
        <w:tc>
          <w:tcPr>
            <w:tcW w:w="2011" w:type="pct"/>
            <w:hideMark/>
          </w:tcPr>
          <w:p w14:paraId="1412F7E4" w14:textId="372EA1C4" w:rsidR="00560757" w:rsidRPr="00C25A57" w:rsidRDefault="0056075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C25A5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Convocation du </w:t>
            </w:r>
            <w:r w:rsidR="00BE17A7">
              <w:rPr>
                <w:rFonts w:ascii="Arial" w:hAnsi="Arial" w:cs="Arial"/>
                <w:sz w:val="24"/>
                <w:szCs w:val="24"/>
                <w:highlight w:val="lightGray"/>
              </w:rPr>
              <w:t>6</w:t>
            </w:r>
            <w:r w:rsidR="00293241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 juin 2024</w:t>
            </w:r>
          </w:p>
          <w:p w14:paraId="36BCB1CE" w14:textId="1300B140" w:rsidR="00560757" w:rsidRDefault="0056075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5A5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Affichée le </w:t>
            </w:r>
            <w:r w:rsidR="002932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17A7">
              <w:rPr>
                <w:rFonts w:ascii="Arial" w:hAnsi="Arial" w:cs="Arial"/>
                <w:sz w:val="24"/>
                <w:szCs w:val="24"/>
              </w:rPr>
              <w:t>8</w:t>
            </w:r>
            <w:r w:rsidR="00293241">
              <w:rPr>
                <w:rFonts w:ascii="Arial" w:hAnsi="Arial" w:cs="Arial"/>
                <w:sz w:val="24"/>
                <w:szCs w:val="24"/>
              </w:rPr>
              <w:t xml:space="preserve"> juin 2024</w:t>
            </w:r>
          </w:p>
        </w:tc>
        <w:tc>
          <w:tcPr>
            <w:tcW w:w="2989" w:type="pct"/>
          </w:tcPr>
          <w:p w14:paraId="7FFE0CB7" w14:textId="078D51FF" w:rsidR="00560757" w:rsidRDefault="00560757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 </w:t>
            </w:r>
            <w:r w:rsidR="00D55C74">
              <w:rPr>
                <w:rFonts w:ascii="Arial" w:hAnsi="Arial" w:cs="Arial"/>
                <w:sz w:val="24"/>
                <w:szCs w:val="24"/>
              </w:rPr>
              <w:t xml:space="preserve">Vendredi </w:t>
            </w:r>
            <w:r w:rsidR="00293241">
              <w:rPr>
                <w:rFonts w:ascii="Arial" w:hAnsi="Arial" w:cs="Arial"/>
                <w:sz w:val="24"/>
                <w:szCs w:val="24"/>
              </w:rPr>
              <w:t>14 Juin 2024</w:t>
            </w:r>
          </w:p>
          <w:p w14:paraId="503AC35D" w14:textId="77777777" w:rsidR="00560757" w:rsidRDefault="00560757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E7E69B" w14:textId="77777777" w:rsidR="00560757" w:rsidRDefault="00560757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Mairie de LES BAROCHES salle du Conseil .</w:t>
            </w:r>
          </w:p>
          <w:p w14:paraId="79659C6D" w14:textId="77777777" w:rsidR="00E639D9" w:rsidRDefault="00E639D9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0757" w14:paraId="6D4A8870" w14:textId="77777777" w:rsidTr="00560757">
        <w:tc>
          <w:tcPr>
            <w:tcW w:w="2011" w:type="pct"/>
          </w:tcPr>
          <w:p w14:paraId="062EA0C7" w14:textId="77777777" w:rsidR="00560757" w:rsidRDefault="0056075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9" w:type="pct"/>
          </w:tcPr>
          <w:p w14:paraId="45DA931D" w14:textId="77777777" w:rsidR="00560757" w:rsidRDefault="0056075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F6126C6" w14:textId="77777777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>Etaient Pr</w:t>
      </w:r>
      <w:r w:rsidRPr="0073568A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é</w:t>
      </w: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>sents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 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:</w:t>
      </w:r>
    </w:p>
    <w:p w14:paraId="2D195DF6" w14:textId="1FF6EED5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Mesdames BAUCHEZ C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hristine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GIB M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ireille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PRINGAULT A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ndr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é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e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.</w:t>
      </w:r>
    </w:p>
    <w:p w14:paraId="41366CA6" w14:textId="01227E40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Messieurs DANTONNEL J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 xml:space="preserve">ean 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F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ran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ç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ois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GENCO M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att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é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o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LEXA B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enoit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TONCEV G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oran</w:t>
      </w:r>
    </w:p>
    <w:p w14:paraId="6A35EFCF" w14:textId="7DCFE1CD" w:rsidR="00F961BF" w:rsidRDefault="00F961BF" w:rsidP="00F961BF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 xml:space="preserve">Etaient </w:t>
      </w:r>
      <w:r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Abse</w:t>
      </w: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>nts</w:t>
      </w:r>
      <w:r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 xml:space="preserve"> ex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cus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é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s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 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:</w:t>
      </w:r>
    </w:p>
    <w:p w14:paraId="0B1140BE" w14:textId="04A0090B" w:rsidR="00D30A45" w:rsidRDefault="00293241" w:rsidP="00F961BF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>
        <w:rPr>
          <w:rFonts w:ascii="CIDFont+F1" w:eastAsia="CIDFont+F1" w:cs="CIDFont+F1"/>
          <w:b/>
          <w:bCs/>
          <w:color w:val="000000"/>
          <w:sz w:val="23"/>
          <w:szCs w:val="23"/>
        </w:rPr>
        <w:t>LOUYOT Etienne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</w:rPr>
        <w:t xml:space="preserve"> donne procuration 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</w:rPr>
        <w:t>à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</w:rPr>
        <w:t xml:space="preserve">  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BAUCHEZ Christine</w:t>
      </w:r>
    </w:p>
    <w:p w14:paraId="4257B200" w14:textId="1B14403D" w:rsidR="000775DE" w:rsidRDefault="00560757" w:rsidP="00560757">
      <w:pPr>
        <w:ind w:left="1560" w:hanging="1560"/>
        <w:jc w:val="both"/>
        <w:rPr>
          <w:rFonts w:ascii="Arial" w:eastAsiaTheme="minorEastAsia" w:hAnsi="Arial" w:cs="Arial"/>
          <w:highlight w:val="lightGray"/>
          <w:lang w:eastAsia="fr-FR"/>
        </w:rPr>
      </w:pP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Présents : </w:t>
      </w:r>
      <w:r w:rsidR="00293241">
        <w:rPr>
          <w:rFonts w:ascii="Arial" w:eastAsiaTheme="minorEastAsia" w:hAnsi="Arial" w:cs="Arial"/>
          <w:highlight w:val="lightGray"/>
          <w:lang w:eastAsia="fr-FR"/>
        </w:rPr>
        <w:t>9</w:t>
      </w:r>
      <w:r w:rsidR="00414A63">
        <w:rPr>
          <w:rFonts w:ascii="Arial" w:eastAsiaTheme="minorEastAsia" w:hAnsi="Arial" w:cs="Arial"/>
          <w:highlight w:val="lightGray"/>
          <w:lang w:eastAsia="fr-FR"/>
        </w:rPr>
        <w:t>/</w:t>
      </w: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10              Représenté </w:t>
      </w:r>
      <w:r w:rsidR="00F961BF">
        <w:rPr>
          <w:rFonts w:ascii="Arial" w:eastAsiaTheme="minorEastAsia" w:hAnsi="Arial" w:cs="Arial"/>
          <w:highlight w:val="lightGray"/>
          <w:lang w:eastAsia="fr-FR"/>
        </w:rPr>
        <w:t>1</w:t>
      </w: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       </w:t>
      </w:r>
    </w:p>
    <w:p w14:paraId="1F4B1F4F" w14:textId="1FFCDA84" w:rsidR="000775DE" w:rsidRDefault="00560757" w:rsidP="00560757">
      <w:pPr>
        <w:ind w:left="1560" w:hanging="1560"/>
        <w:jc w:val="both"/>
        <w:rPr>
          <w:rFonts w:ascii="Arial" w:eastAsiaTheme="minorEastAsia" w:hAnsi="Arial" w:cs="Arial"/>
          <w:highlight w:val="lightGray"/>
          <w:lang w:eastAsia="fr-FR"/>
        </w:rPr>
      </w:pP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Présidence :  C BAUCHEZ </w:t>
      </w:r>
      <w:r w:rsidR="00C25A57" w:rsidRPr="00C25A57">
        <w:rPr>
          <w:rFonts w:ascii="Arial" w:eastAsiaTheme="minorEastAsia" w:hAnsi="Arial" w:cs="Arial"/>
          <w:highlight w:val="lightGray"/>
          <w:lang w:eastAsia="fr-FR"/>
        </w:rPr>
        <w:t>M</w:t>
      </w: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aire </w:t>
      </w:r>
    </w:p>
    <w:p w14:paraId="6445F39F" w14:textId="602C51CD" w:rsidR="0073568A" w:rsidRPr="00C25A57" w:rsidRDefault="00560757" w:rsidP="00560757">
      <w:pPr>
        <w:ind w:left="1560" w:hanging="1560"/>
        <w:jc w:val="both"/>
        <w:rPr>
          <w:rFonts w:ascii="Arial" w:eastAsiaTheme="minorEastAsia" w:hAnsi="Arial" w:cs="Arial"/>
          <w:lang w:eastAsia="fr-FR"/>
        </w:rPr>
      </w:pP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Secrétaire </w:t>
      </w:r>
      <w:r w:rsidRPr="00414A63">
        <w:rPr>
          <w:rFonts w:ascii="Arial" w:eastAsiaTheme="minorEastAsia" w:hAnsi="Arial" w:cs="Arial"/>
          <w:highlight w:val="lightGray"/>
          <w:lang w:eastAsia="fr-FR"/>
        </w:rPr>
        <w:t xml:space="preserve">désignée : </w:t>
      </w:r>
      <w:r w:rsidR="00F961BF" w:rsidRPr="00414A63">
        <w:rPr>
          <w:rFonts w:ascii="Arial" w:eastAsiaTheme="minorEastAsia" w:hAnsi="Arial" w:cs="Arial"/>
          <w:highlight w:val="lightGray"/>
          <w:lang w:eastAsia="fr-FR"/>
        </w:rPr>
        <w:t>G TONCEV</w:t>
      </w:r>
    </w:p>
    <w:p w14:paraId="0BBB5BA5" w14:textId="34FF4F31" w:rsidR="00560757" w:rsidRDefault="00560757" w:rsidP="005607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ORDRE DU JOUR</w:t>
      </w:r>
    </w:p>
    <w:p w14:paraId="7A14BF8A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1/ Examen du  devis de travaux  relatifs aux conduites cassées dans cimetière de LES BAROCHES </w:t>
      </w:r>
    </w:p>
    <w:p w14:paraId="09050520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2/ Fixation du montant du colis de fin d’année des Anciens  </w:t>
      </w:r>
    </w:p>
    <w:p w14:paraId="20A256FF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3/ Participation financière de la Commune pour les jeunes de 11 à 17 ans participant </w:t>
      </w:r>
      <w:proofErr w:type="spellStart"/>
      <w:r>
        <w:rPr>
          <w:rFonts w:ascii="CIDFont+F3" w:eastAsia="CIDFont+F1" w:hAnsi="CIDFont+F3" w:cs="CIDFont+F3"/>
          <w:color w:val="000000"/>
          <w:sz w:val="23"/>
          <w:szCs w:val="23"/>
        </w:rPr>
        <w:t>a</w:t>
      </w:r>
      <w:proofErr w:type="spellEnd"/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l’atelier d’été </w:t>
      </w:r>
    </w:p>
    <w:p w14:paraId="0EF03B39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4/ Point  sur travaux de l’Eglise de </w:t>
      </w:r>
      <w:proofErr w:type="spellStart"/>
      <w:r>
        <w:rPr>
          <w:rFonts w:ascii="CIDFont+F3" w:eastAsia="CIDFont+F1" w:hAnsi="CIDFont+F3" w:cs="CIDFont+F3"/>
          <w:color w:val="000000"/>
          <w:sz w:val="23"/>
          <w:szCs w:val="23"/>
        </w:rPr>
        <w:t>Génaville</w:t>
      </w:r>
      <w:proofErr w:type="spellEnd"/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</w:p>
    <w:p w14:paraId="311CB13B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5 / vote sur proposition de la société ORNE THD pour le déploiement du Très Haut débit </w:t>
      </w:r>
      <w:proofErr w:type="spellStart"/>
      <w:r>
        <w:rPr>
          <w:rFonts w:ascii="CIDFont+F3" w:eastAsia="CIDFont+F1" w:hAnsi="CIDFont+F3" w:cs="CIDFont+F3"/>
          <w:color w:val="000000"/>
          <w:sz w:val="23"/>
          <w:szCs w:val="23"/>
        </w:rPr>
        <w:t>FttH</w:t>
      </w:r>
      <w:proofErr w:type="spellEnd"/>
    </w:p>
    <w:p w14:paraId="34C7EEC3" w14:textId="51FB5231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6/ devenir du local ancien lavoir</w:t>
      </w:r>
      <w:r w:rsidR="00131CB4"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brasserie à LES BAROCHES : proposition de location .</w:t>
      </w:r>
    </w:p>
    <w:p w14:paraId="5E3A182C" w14:textId="41CD33F0" w:rsidR="00B5692B" w:rsidRPr="00B5692B" w:rsidRDefault="00B5692B" w:rsidP="00B5692B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  <w:r>
        <w:rPr>
          <w:rFonts w:ascii="CIDFont+F3" w:eastAsia="CIDFont+F1" w:hAnsi="CIDFont+F3" w:cs="CIDFont+F3"/>
          <w:color w:val="000000"/>
          <w:sz w:val="23"/>
          <w:szCs w:val="23"/>
          <w:u w:val="single"/>
        </w:rPr>
        <w:t>.</w:t>
      </w:r>
    </w:p>
    <w:p w14:paraId="649C60CA" w14:textId="77777777" w:rsidR="00B5692B" w:rsidRDefault="00B5692B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073D0C08" w14:textId="6B2430B6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1E578CD" w14:textId="39B97E68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La séance du Conseil Municipal est ouverte à 1</w:t>
      </w:r>
      <w:r w:rsidR="00F14157">
        <w:rPr>
          <w:rFonts w:ascii="CIDFont+F3" w:eastAsia="CIDFont+F1" w:hAnsi="CIDFont+F3" w:cs="CIDFont+F3"/>
          <w:color w:val="000000"/>
          <w:sz w:val="23"/>
          <w:szCs w:val="23"/>
        </w:rPr>
        <w:t>9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H</w:t>
      </w:r>
      <w:r w:rsidR="00F14157">
        <w:rPr>
          <w:rFonts w:ascii="CIDFont+F3" w:eastAsia="CIDFont+F1" w:hAnsi="CIDFont+F3" w:cs="CIDFont+F3"/>
          <w:color w:val="000000"/>
          <w:sz w:val="23"/>
          <w:szCs w:val="23"/>
        </w:rPr>
        <w:t>30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par le maire C BAUCHEZ</w:t>
      </w:r>
    </w:p>
    <w:p w14:paraId="6F1583BE" w14:textId="77777777" w:rsidR="00C31E00" w:rsidRDefault="00C31E00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1B58334E" w14:textId="76DBF366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Il est procédé à la désignation du secrétaire de séance : </w:t>
      </w:r>
      <w:r w:rsidR="00F14157">
        <w:rPr>
          <w:rFonts w:ascii="CIDFont+F3" w:eastAsia="CIDFont+F1" w:hAnsi="CIDFont+F3" w:cs="CIDFont+F3"/>
          <w:color w:val="000000"/>
          <w:sz w:val="23"/>
          <w:szCs w:val="23"/>
        </w:rPr>
        <w:t>Mr Goran TONCEV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</w:p>
    <w:p w14:paraId="74927707" w14:textId="77777777" w:rsidR="00C31E00" w:rsidRDefault="00C31E00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37FC7891" w14:textId="21695F18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Les débats sont ouverts sur les questions à l’ordre du jour ; </w:t>
      </w:r>
      <w:r w:rsidR="00C31E00">
        <w:rPr>
          <w:rFonts w:ascii="CIDFont+F3" w:eastAsia="CIDFont+F1" w:hAnsi="CIDFont+F3" w:cs="CIDFont+F3"/>
          <w:color w:val="000000"/>
          <w:sz w:val="23"/>
          <w:szCs w:val="23"/>
        </w:rPr>
        <w:t>Madame BAUCHEZ propose l’examen d’un point complémentaire relatif au devis reçu pour les abats sons de l’Eglise de LES BAROCHES ce sui est accepté à l’unanimité des membres présents ..</w:t>
      </w:r>
    </w:p>
    <w:p w14:paraId="68151AC5" w14:textId="77777777" w:rsidR="00F14157" w:rsidRPr="0038346A" w:rsidRDefault="00F14157" w:rsidP="00F141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BEC0829" w14:textId="616E9745" w:rsidR="00C31E00" w:rsidRPr="008478A0" w:rsidRDefault="00F14157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8478A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1</w:t>
      </w:r>
      <w:r w:rsidR="008478A0" w:rsidRPr="008478A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/ Examen</w:t>
      </w:r>
      <w:r w:rsidR="00C31E00" w:rsidRPr="008478A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du  devis de travaux  relatifs aux conduites cassées dans cimetière de LES BAROCHES</w:t>
      </w:r>
    </w:p>
    <w:p w14:paraId="18DB0D86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4D9DAD7" w14:textId="118ECDCA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Afin de résoudre les sources d’humidité endommageant les murs de l’Eglise de Les Baroches, il a été constaté qu’une conduite cassée dans le cimetière occasionnait de l’humidité qui remontait sur le mur .</w:t>
      </w:r>
    </w:p>
    <w:p w14:paraId="28093214" w14:textId="77777777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515EB227" w14:textId="42D134E3" w:rsidR="00C31E00" w:rsidRDefault="00C31E0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L’entreprise ZAVATIERRO de  LES BAROCHES a établi un devis pour le changement de la conduite cassée </w:t>
      </w:r>
      <w:r w:rsidR="008478A0">
        <w:rPr>
          <w:rFonts w:ascii="CIDFont+F3" w:eastAsia="CIDFont+F1" w:hAnsi="CIDFont+F3" w:cs="CIDFont+F3"/>
          <w:color w:val="000000"/>
          <w:sz w:val="23"/>
          <w:szCs w:val="23"/>
        </w:rPr>
        <w:t xml:space="preserve"> et son raccordement aux descentes de la toiture de l’Eglise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d’un montant de</w:t>
      </w:r>
      <w:r w:rsidR="008478A0">
        <w:rPr>
          <w:rFonts w:ascii="CIDFont+F3" w:eastAsia="CIDFont+F1" w:hAnsi="CIDFont+F3" w:cs="CIDFont+F3"/>
          <w:color w:val="000000"/>
          <w:sz w:val="23"/>
          <w:szCs w:val="23"/>
        </w:rPr>
        <w:t xml:space="preserve"> 1 821 € HT soit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2 185,20 € TTC </w:t>
      </w:r>
      <w:r w:rsidR="008478A0">
        <w:rPr>
          <w:rFonts w:ascii="CIDFont+F3" w:eastAsia="CIDFont+F1" w:hAnsi="CIDFont+F3" w:cs="CIDFont+F3"/>
          <w:color w:val="000000"/>
          <w:sz w:val="23"/>
          <w:szCs w:val="23"/>
        </w:rPr>
        <w:t>.</w:t>
      </w:r>
    </w:p>
    <w:p w14:paraId="26121800" w14:textId="77777777" w:rsidR="008478A0" w:rsidRDefault="008478A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7D068D47" w14:textId="0568C034" w:rsidR="008478A0" w:rsidRDefault="008478A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Ces travaux sont urgents afin d’éviter d’endommager la façade qui vient d’être entièrement </w:t>
      </w:r>
      <w:r w:rsidR="002F0911">
        <w:rPr>
          <w:rFonts w:ascii="CIDFont+F3" w:eastAsia="CIDFont+F1" w:hAnsi="CIDFont+F3" w:cs="CIDFont+F3"/>
          <w:color w:val="000000"/>
          <w:sz w:val="23"/>
          <w:szCs w:val="23"/>
        </w:rPr>
        <w:t>refaite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.</w:t>
      </w:r>
    </w:p>
    <w:p w14:paraId="1083FAE1" w14:textId="77777777" w:rsidR="008478A0" w:rsidRDefault="008478A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F6C3177" w14:textId="5586A722" w:rsidR="008478A0" w:rsidRDefault="008478A0" w:rsidP="00C31E0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 Conseil, à l’unanimité, valide ce devis de 2 185,20 € TTC et donne pouvoir au Maire d’engager les travaux .</w:t>
      </w:r>
    </w:p>
    <w:p w14:paraId="6B791F40" w14:textId="77777777" w:rsidR="0038346A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54AD2931" w14:textId="42630916" w:rsidR="007E7200" w:rsidRPr="007E7200" w:rsidRDefault="007E7200" w:rsidP="007E7200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 w:rsidR="00C31E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10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voix / 10 </w:t>
      </w:r>
    </w:p>
    <w:p w14:paraId="7F8A29BE" w14:textId="77777777" w:rsidR="001878F6" w:rsidRDefault="001878F6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24C402C7" w14:textId="5DD784CF" w:rsidR="008478A0" w:rsidRPr="00FA2AD1" w:rsidRDefault="008478A0" w:rsidP="008478A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FA2AD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2/ Fixation du montant du colis de fin d’année des Anciens  </w:t>
      </w:r>
    </w:p>
    <w:p w14:paraId="07E7E452" w14:textId="77777777" w:rsidR="008478A0" w:rsidRDefault="008478A0" w:rsidP="008478A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ECDAAA5" w14:textId="77777777" w:rsidR="00B5692B" w:rsidRDefault="008478A0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Compte tenu de l’augmentation des prix, il est proposé d’augmenter le montant du colis à 40 € par personne . </w:t>
      </w:r>
    </w:p>
    <w:p w14:paraId="7797A65A" w14:textId="784E4C2F" w:rsidR="00F14157" w:rsidRDefault="008478A0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Le conseil valide cette proposition à l’unanimité et fixe le prix des colis pour les </w:t>
      </w:r>
      <w:r w:rsidR="00FA2AD1">
        <w:rPr>
          <w:rFonts w:ascii="CIDFont+F3" w:eastAsia="CIDFont+F1" w:hAnsi="CIDFont+F3" w:cs="CIDFont+F3"/>
          <w:color w:val="000000"/>
          <w:sz w:val="23"/>
          <w:szCs w:val="23"/>
        </w:rPr>
        <w:t>anciens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à 40 € par personnes .</w:t>
      </w:r>
    </w:p>
    <w:p w14:paraId="08FDC84A" w14:textId="77777777" w:rsidR="008478A0" w:rsidRDefault="008478A0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19B402A7" w14:textId="1B11C0C1" w:rsidR="003A6152" w:rsidRPr="00455E5F" w:rsidRDefault="003A6152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 w:rsidR="008478A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0FBC764F" w14:textId="77777777" w:rsidR="0038346A" w:rsidRPr="0038346A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7F1FDA61" w14:textId="77777777" w:rsidR="002F0911" w:rsidRPr="002F0911" w:rsidRDefault="002F0911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3/ Participation financière de la Commune pour les jeunes de 11 à 17 ans participant </w:t>
      </w:r>
      <w:proofErr w:type="spellStart"/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a</w:t>
      </w:r>
      <w:proofErr w:type="spellEnd"/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l’atelier d’été </w:t>
      </w:r>
    </w:p>
    <w:p w14:paraId="2202FBD4" w14:textId="77777777" w:rsidR="0038346A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38E9AE63" w14:textId="25AE5616" w:rsidR="003A6152" w:rsidRDefault="00863692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Le CTJEP </w:t>
      </w:r>
      <w:r w:rsidR="00147D48">
        <w:rPr>
          <w:rFonts w:ascii="CIDFont+F3" w:eastAsia="CIDFont+F1" w:hAnsi="CIDFont+F3" w:cs="CIDFont+F3"/>
          <w:color w:val="000000"/>
          <w:sz w:val="23"/>
          <w:szCs w:val="23"/>
        </w:rPr>
        <w:t>Propose aux jeunes de 11 à 1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5</w:t>
      </w:r>
      <w:r w:rsidR="00147D48">
        <w:rPr>
          <w:rFonts w:ascii="CIDFont+F3" w:eastAsia="CIDFont+F1" w:hAnsi="CIDFont+F3" w:cs="CIDFont+F3"/>
          <w:color w:val="000000"/>
          <w:sz w:val="23"/>
          <w:szCs w:val="23"/>
        </w:rPr>
        <w:t xml:space="preserve"> ans un atelier d’été sur le thème 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« Fabrique ta </w:t>
      </w:r>
      <w:proofErr w:type="spellStart"/>
      <w:r>
        <w:rPr>
          <w:rFonts w:ascii="CIDFont+F3" w:eastAsia="CIDFont+F1" w:hAnsi="CIDFont+F3" w:cs="CIDFont+F3"/>
          <w:color w:val="000000"/>
          <w:sz w:val="23"/>
          <w:szCs w:val="23"/>
        </w:rPr>
        <w:t>Pla,che</w:t>
      </w:r>
      <w:proofErr w:type="spellEnd"/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de Bande dessinée sur le thème du Sport «  </w:t>
      </w:r>
    </w:p>
    <w:p w14:paraId="48159E38" w14:textId="304385CF" w:rsidR="00147D48" w:rsidRDefault="00147D48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Les jeunes seront accueillis à la salle St Eloi de GENAVILLE mises à disposition par la Commune .</w:t>
      </w:r>
    </w:p>
    <w:p w14:paraId="2F696344" w14:textId="48C0C1D1" w:rsidR="002F0911" w:rsidRDefault="00147D48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 maire propose que la Commune prennent en charge la participation de 10 € par jeune qui participera à cet atelier d’été .</w:t>
      </w:r>
    </w:p>
    <w:p w14:paraId="7DB95C82" w14:textId="77777777" w:rsidR="00147D48" w:rsidRDefault="00147D48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586D1FF" w14:textId="12725826" w:rsidR="00863692" w:rsidRDefault="00863692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Le Conseil accepte à l’unanimité cette participation financière de 10 € par jeune </w:t>
      </w:r>
      <w:r w:rsidR="005A271D">
        <w:rPr>
          <w:rFonts w:ascii="CIDFont+F3" w:eastAsia="CIDFont+F1" w:hAnsi="CIDFont+F3" w:cs="CIDFont+F3"/>
          <w:color w:val="000000"/>
          <w:sz w:val="23"/>
          <w:szCs w:val="23"/>
        </w:rPr>
        <w:t xml:space="preserve">habitant </w:t>
      </w:r>
      <w:proofErr w:type="spellStart"/>
      <w:r w:rsidR="005A271D">
        <w:rPr>
          <w:rFonts w:ascii="CIDFont+F3" w:eastAsia="CIDFont+F1" w:hAnsi="CIDFont+F3" w:cs="CIDFont+F3"/>
          <w:color w:val="000000"/>
          <w:sz w:val="23"/>
          <w:szCs w:val="23"/>
        </w:rPr>
        <w:t>dela</w:t>
      </w:r>
      <w:proofErr w:type="spellEnd"/>
      <w:r w:rsidR="005A271D">
        <w:rPr>
          <w:rFonts w:ascii="CIDFont+F3" w:eastAsia="CIDFont+F1" w:hAnsi="CIDFont+F3" w:cs="CIDFont+F3"/>
          <w:color w:val="000000"/>
          <w:sz w:val="23"/>
          <w:szCs w:val="23"/>
        </w:rPr>
        <w:t xml:space="preserve"> Commune .</w:t>
      </w:r>
    </w:p>
    <w:p w14:paraId="21BF85A3" w14:textId="77777777" w:rsidR="00863692" w:rsidRDefault="00863692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22B590E" w14:textId="6F4D400E" w:rsidR="002F0911" w:rsidRDefault="00147D48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Concernant les enfants plus jeunes, il est rappelé que l</w:t>
      </w:r>
      <w:r w:rsidR="002F0911">
        <w:rPr>
          <w:rFonts w:ascii="CIDFont+F3" w:eastAsia="CIDFont+F1" w:hAnsi="CIDFont+F3" w:cs="CIDFont+F3"/>
          <w:color w:val="000000"/>
          <w:sz w:val="23"/>
          <w:szCs w:val="23"/>
        </w:rPr>
        <w:t xml:space="preserve">a commune a participé financièrement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p</w:t>
      </w:r>
      <w:r w:rsidR="002F0911">
        <w:rPr>
          <w:rFonts w:ascii="CIDFont+F3" w:eastAsia="CIDFont+F1" w:hAnsi="CIDFont+F3" w:cs="CIDFont+F3"/>
          <w:color w:val="000000"/>
          <w:sz w:val="23"/>
          <w:szCs w:val="23"/>
        </w:rPr>
        <w:t xml:space="preserve">endant des années aux frais des enfants fréquentant le Centre Aéré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qu’organisait l’AFR .</w:t>
      </w:r>
    </w:p>
    <w:p w14:paraId="78D88F75" w14:textId="77777777" w:rsidR="00147D48" w:rsidRDefault="00147D48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2AF9F99C" w14:textId="0114DAE4" w:rsidR="002F0911" w:rsidRDefault="002F0911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lastRenderedPageBreak/>
        <w:t>Cette activité d’accueil des enfants est aujourd’hui assurée par la Ligue de l’Enseignement</w:t>
      </w:r>
      <w:r w:rsidR="00147D48">
        <w:rPr>
          <w:rFonts w:ascii="CIDFont+F3" w:eastAsia="CIDFont+F1" w:hAnsi="CIDFont+F3" w:cs="CIDFont+F3"/>
          <w:color w:val="000000"/>
          <w:sz w:val="23"/>
          <w:szCs w:val="23"/>
        </w:rPr>
        <w:t>, les Troubadours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qui propose, pour l’été 2024, sur le thème «  retour vers le passé « sur le site périscolaire de LANTEFONTAINE du 8 au 26 juillet et du 19 au 23 Août .</w:t>
      </w:r>
    </w:p>
    <w:p w14:paraId="626978AD" w14:textId="77777777" w:rsidR="002F0911" w:rsidRDefault="002F0911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7557196" w14:textId="51E6191A" w:rsidR="002F0911" w:rsidRDefault="002F0911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Après en avoir débattu, le Conseil décide d’octroyer une aide de 10€ par semaine dans la limite de 3 semaines à </w:t>
      </w:r>
      <w:r w:rsidR="00147D48">
        <w:rPr>
          <w:rFonts w:ascii="CIDFont+F3" w:eastAsia="CIDFont+F1" w:hAnsi="CIDFont+F3" w:cs="CIDFont+F3"/>
          <w:color w:val="000000"/>
          <w:sz w:val="23"/>
          <w:szCs w:val="23"/>
        </w:rPr>
        <w:t xml:space="preserve">chaque enfant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de la Commune </w:t>
      </w:r>
      <w:r w:rsidR="00147D48">
        <w:rPr>
          <w:rFonts w:ascii="CIDFont+F3" w:eastAsia="CIDFont+F1" w:hAnsi="CIDFont+F3" w:cs="CIDFont+F3"/>
          <w:color w:val="000000"/>
          <w:sz w:val="23"/>
          <w:szCs w:val="23"/>
        </w:rPr>
        <w:t xml:space="preserve">qui sera accueilli par les Troubadours au cours de l’ été 2024  . cette aide sera versée à la famille sur </w:t>
      </w:r>
      <w:r w:rsidR="005A271D">
        <w:rPr>
          <w:rFonts w:ascii="CIDFont+F3" w:eastAsia="CIDFont+F1" w:hAnsi="CIDFont+F3" w:cs="CIDFont+F3"/>
          <w:color w:val="000000"/>
          <w:sz w:val="23"/>
          <w:szCs w:val="23"/>
        </w:rPr>
        <w:t>présentation</w:t>
      </w:r>
      <w:r w:rsidR="00147D48">
        <w:rPr>
          <w:rFonts w:ascii="CIDFont+F3" w:eastAsia="CIDFont+F1" w:hAnsi="CIDFont+F3" w:cs="CIDFont+F3"/>
          <w:color w:val="000000"/>
          <w:sz w:val="23"/>
          <w:szCs w:val="23"/>
        </w:rPr>
        <w:t xml:space="preserve"> de la facture acquittée de La Ligue de l’Enseignement , les Troubadours .</w:t>
      </w:r>
    </w:p>
    <w:p w14:paraId="03D21A91" w14:textId="77777777" w:rsidR="002F0911" w:rsidRDefault="002F0911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29095DB1" w14:textId="77777777" w:rsidR="002F0911" w:rsidRPr="00455E5F" w:rsidRDefault="002F0911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6E7F6C44" w14:textId="77777777" w:rsidR="0038346A" w:rsidRPr="0038346A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02A46A93" w14:textId="77777777" w:rsidR="002F0911" w:rsidRPr="002F0911" w:rsidRDefault="002F0911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4/ Point  sur travaux de l’Eglise de </w:t>
      </w:r>
      <w:proofErr w:type="spellStart"/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Génaville</w:t>
      </w:r>
      <w:proofErr w:type="spellEnd"/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</w:t>
      </w:r>
    </w:p>
    <w:p w14:paraId="0FE8D087" w14:textId="77777777" w:rsidR="0038346A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7FA5E7FE" w14:textId="4AD8C5CE" w:rsidR="00D94B7C" w:rsidRP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A81D47">
        <w:rPr>
          <w:rFonts w:ascii="CIDFont+F3" w:eastAsia="CIDFont+F1" w:hAnsi="CIDFont+F3" w:cs="CIDFont+F3"/>
          <w:color w:val="000000"/>
          <w:sz w:val="23"/>
          <w:szCs w:val="23"/>
        </w:rPr>
        <w:t>L’église a été expertisée et un rapport va nous être adressé indiquant les préconisations en matière de travaux de la toiture .</w:t>
      </w:r>
    </w:p>
    <w:p w14:paraId="7DAD8553" w14:textId="77777777" w:rsidR="00A81D47" w:rsidRP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3C0221D8" w14:textId="21363A56" w:rsidR="00A81D47" w:rsidRP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A81D47">
        <w:rPr>
          <w:rFonts w:ascii="CIDFont+F3" w:eastAsia="CIDFont+F1" w:hAnsi="CIDFont+F3" w:cs="CIDFont+F3"/>
          <w:color w:val="000000"/>
          <w:sz w:val="23"/>
          <w:szCs w:val="23"/>
        </w:rPr>
        <w:t xml:space="preserve">L’expert a indiqué que la première étape était de procéder à l’enlèvement des fientes de pigeons </w:t>
      </w:r>
    </w:p>
    <w:p w14:paraId="0B723FD8" w14:textId="6ACBA2EC" w:rsidR="00A81D47" w:rsidRP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A81D47">
        <w:rPr>
          <w:rFonts w:ascii="CIDFont+F3" w:eastAsia="CIDFont+F1" w:hAnsi="CIDFont+F3" w:cs="CIDFont+F3"/>
          <w:color w:val="000000"/>
          <w:sz w:val="23"/>
          <w:szCs w:val="23"/>
        </w:rPr>
        <w:t>Des devis vont être sollicités auprès de différentes entreprises  et soumis à un prochain conseil</w:t>
      </w:r>
    </w:p>
    <w:p w14:paraId="5CF09259" w14:textId="77777777" w:rsidR="001878F6" w:rsidRDefault="001878F6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762B3290" w14:textId="77777777" w:rsid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97898A1" w14:textId="77777777" w:rsidR="00A81D47" w:rsidRPr="00455E5F" w:rsidRDefault="00A81D47" w:rsidP="00A81D4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13B031F1" w14:textId="77777777" w:rsidR="00A81D47" w:rsidRPr="00384F5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60F1819" w14:textId="77777777" w:rsidR="002F0911" w:rsidRPr="002F0911" w:rsidRDefault="002F0911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5 / vote sur proposition de la société ORNE THD pour le déploiement du Très Haut débit </w:t>
      </w:r>
      <w:proofErr w:type="spellStart"/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FttH</w:t>
      </w:r>
      <w:proofErr w:type="spellEnd"/>
    </w:p>
    <w:p w14:paraId="4F4C4929" w14:textId="77777777" w:rsid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A81D47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</w:t>
      </w:r>
    </w:p>
    <w:p w14:paraId="4D676037" w14:textId="3D891736" w:rsidR="0038346A" w:rsidRPr="00B5692B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Les sociétés ORNE THD  et Orange proposent de réaliser le déploiement de la fibre de très Haut débit </w:t>
      </w:r>
      <w:proofErr w:type="spellStart"/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>FttH</w:t>
      </w:r>
      <w:proofErr w:type="spellEnd"/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 sur la Commune .</w:t>
      </w:r>
    </w:p>
    <w:p w14:paraId="50CD0EE5" w14:textId="77777777" w:rsidR="00A81D47" w:rsidRPr="00B5692B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2FC952A" w14:textId="6D7D82E1" w:rsidR="00A81D47" w:rsidRPr="00B5692B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>Ce déploiement permettra aux usagers de choisir leur opérateur et n’expose la Commune à aucune dépense .</w:t>
      </w:r>
    </w:p>
    <w:p w14:paraId="0696B65F" w14:textId="77777777" w:rsidR="00A81D47" w:rsidRPr="00B5692B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2DD52F54" w14:textId="41E33B7F" w:rsidR="00A81D47" w:rsidRPr="00B5692B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Plusieurs membres du Conseil précisent que la société ORANGE n’assure pas sérieusement le suivi des réclamations clients </w:t>
      </w:r>
      <w:r w:rsidR="000D630B"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,n’a pas apporté de solution aux habitants qui ne parvenaient pas à obtenir un réseau suffisant </w:t>
      </w:r>
      <w:r w:rsidR="00B5692B">
        <w:rPr>
          <w:rFonts w:ascii="CIDFont+F3" w:eastAsia="CIDFont+F1" w:hAnsi="CIDFont+F3" w:cs="CIDFont+F3"/>
          <w:color w:val="000000"/>
          <w:sz w:val="23"/>
          <w:szCs w:val="23"/>
        </w:rPr>
        <w:t>pendant des années .</w:t>
      </w:r>
    </w:p>
    <w:p w14:paraId="286219B0" w14:textId="77777777" w:rsidR="000D630B" w:rsidRPr="00B5692B" w:rsidRDefault="000D630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10EE15E7" w14:textId="647AD4E6" w:rsidR="000D630B" w:rsidRPr="00B5692B" w:rsidRDefault="000D630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>La société ORNE THD a repris les installations de la société POLYMAG qui</w:t>
      </w:r>
      <w:r w:rsid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, </w:t>
      </w: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 historiquement a desservi la Commune</w:t>
      </w:r>
      <w:r w:rsidR="00B5692B">
        <w:rPr>
          <w:rFonts w:ascii="CIDFont+F3" w:eastAsia="CIDFont+F1" w:hAnsi="CIDFont+F3" w:cs="CIDFont+F3"/>
          <w:color w:val="000000"/>
          <w:sz w:val="23"/>
          <w:szCs w:val="23"/>
        </w:rPr>
        <w:t>,</w:t>
      </w: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 avec un réseau satisfaisant pour la majorité des habitants .</w:t>
      </w:r>
    </w:p>
    <w:p w14:paraId="2C41521C" w14:textId="3B07FB66" w:rsidR="000D630B" w:rsidRPr="00B5692B" w:rsidRDefault="000D630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En outre, la société ORNE THD a une implantions locale qui permet une meilleure réactivité comme il a pu l’être constaté à plusieurs reprises et notamment pour la ligne desservant les écoles et suite à des accidents endommageant les installations </w:t>
      </w:r>
    </w:p>
    <w:p w14:paraId="05AE149C" w14:textId="77777777" w:rsidR="000D630B" w:rsidRPr="00B5692B" w:rsidRDefault="000D630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39245524" w14:textId="6CAB4A11" w:rsidR="000D630B" w:rsidRPr="00B5692B" w:rsidRDefault="000D630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Pour ces différentes raisons le Conseil, à l’unanimité ; décide de retenir la proposition e la société ORNE THD et autorise le maire à signer tout document contractuel avec cette société </w:t>
      </w:r>
    </w:p>
    <w:p w14:paraId="4D5FC28C" w14:textId="77777777" w:rsidR="00A81D47" w:rsidRDefault="00A81D4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04556BB" w14:textId="77777777" w:rsidR="00D94B7C" w:rsidRDefault="00D94B7C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4A0C491D" w14:textId="277AA83C" w:rsidR="00D94B7C" w:rsidRDefault="00D94B7C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 w:rsid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10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voix / 10</w:t>
      </w:r>
    </w:p>
    <w:p w14:paraId="4D04B10B" w14:textId="77777777" w:rsidR="0038346A" w:rsidRPr="0038346A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271FF21F" w14:textId="77777777" w:rsidR="000F05CE" w:rsidRDefault="000F05CE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3AD108ED" w14:textId="77777777" w:rsidR="00B5692B" w:rsidRDefault="00B5692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23752FE7" w14:textId="77777777" w:rsidR="00B5692B" w:rsidRDefault="00B5692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71264749" w14:textId="77777777" w:rsidR="00B5692B" w:rsidRDefault="00B5692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0FBA7F00" w14:textId="77777777" w:rsidR="00B5692B" w:rsidRDefault="00B5692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1A738406" w14:textId="77777777" w:rsidR="00B5692B" w:rsidRPr="0038346A" w:rsidRDefault="00B5692B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108BB8FC" w14:textId="3CA2AC63" w:rsidR="002F0911" w:rsidRPr="00B5692B" w:rsidRDefault="002F0911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6/ devenir du local ancien lavoir</w:t>
      </w:r>
      <w:r w:rsidR="005A271D" w:rsidRPr="00B5692B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-</w:t>
      </w:r>
      <w:r w:rsidRPr="00B5692B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brasserie à LES BAROCHES : proposition de location .</w:t>
      </w:r>
    </w:p>
    <w:p w14:paraId="20D348B3" w14:textId="77777777" w:rsidR="000D630B" w:rsidRDefault="000D630B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53F4DF4C" w14:textId="77777777" w:rsidR="000D630B" w:rsidRDefault="000D630B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23F10A25" w14:textId="4EF9C37A" w:rsidR="000D630B" w:rsidRPr="00B5692B" w:rsidRDefault="000D630B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>Le projet de l’association de créer un bar ne pouvant se réaliser, il est décidé de faire droit à la demande de Madame Cindy MATTHIEU d’installer dans le local sis 4 bis rue Jules Barbé on salon de coiffure .</w:t>
      </w:r>
    </w:p>
    <w:p w14:paraId="77BED43A" w14:textId="77777777" w:rsidR="000D630B" w:rsidRPr="00B5692B" w:rsidRDefault="000D630B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3EA823F7" w14:textId="705C67A7" w:rsidR="000D630B" w:rsidRPr="00B5692B" w:rsidRDefault="000D630B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>Un bail précaire de 6 mois sera conclu pour mesurer l’évolution de l’activité , le prix du loyer est fixé mensuellement à 150 € .</w:t>
      </w:r>
    </w:p>
    <w:p w14:paraId="639A6ADD" w14:textId="1F6F56B0" w:rsidR="000D630B" w:rsidRPr="00B5692B" w:rsidRDefault="000D630B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Les conditions financières de la location seront </w:t>
      </w:r>
      <w:r w:rsidR="00B5692B" w:rsidRPr="00B5692B">
        <w:rPr>
          <w:rFonts w:ascii="CIDFont+F3" w:eastAsia="CIDFont+F1" w:hAnsi="CIDFont+F3" w:cs="CIDFont+F3"/>
          <w:color w:val="000000"/>
          <w:sz w:val="23"/>
          <w:szCs w:val="23"/>
        </w:rPr>
        <w:t>réexaminées après</w:t>
      </w: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 ces  6 mois , et le loyer pourra être porté à 300 €</w:t>
      </w:r>
      <w:r w:rsidR="00B5692B" w:rsidRPr="00B5692B">
        <w:rPr>
          <w:rFonts w:ascii="CIDFont+F3" w:eastAsia="CIDFont+F1" w:hAnsi="CIDFont+F3" w:cs="CIDFont+F3"/>
          <w:color w:val="000000"/>
          <w:sz w:val="23"/>
          <w:szCs w:val="23"/>
        </w:rPr>
        <w:t xml:space="preserve"> si l’activité et le chiffre d’affaires réalise le permettent.</w:t>
      </w:r>
    </w:p>
    <w:p w14:paraId="0E7655CB" w14:textId="77777777" w:rsidR="0038346A" w:rsidRPr="00B5692B" w:rsidRDefault="0038346A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163338EF" w14:textId="5D131494" w:rsidR="0030319C" w:rsidRPr="0030319C" w:rsidRDefault="0030319C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FF0000"/>
          <w:sz w:val="23"/>
          <w:szCs w:val="23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 w:rsid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10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voix / 10</w:t>
      </w:r>
    </w:p>
    <w:p w14:paraId="5C891081" w14:textId="77777777" w:rsidR="00851E88" w:rsidRDefault="00851E88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FF0000"/>
          <w:sz w:val="23"/>
          <w:szCs w:val="23"/>
          <w:u w:val="single"/>
        </w:rPr>
      </w:pPr>
    </w:p>
    <w:p w14:paraId="4D01E496" w14:textId="010D2056" w:rsidR="002F0911" w:rsidRPr="002F0911" w:rsidRDefault="002F0911" w:rsidP="002F0911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7</w:t>
      </w:r>
      <w:r w:rsidR="00F14157"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/</w:t>
      </w: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Examen du devis de réfection des Abats s</w:t>
      </w:r>
      <w:r w:rsidR="005A271D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o</w:t>
      </w: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n de l</w:t>
      </w:r>
      <w:r w:rsidR="005A271D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’E</w:t>
      </w:r>
      <w:r w:rsidRP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glise de les BAROCHES </w:t>
      </w:r>
    </w:p>
    <w:p w14:paraId="5CAB2615" w14:textId="3BC6AD39" w:rsidR="00F14157" w:rsidRPr="0038346A" w:rsidRDefault="00F14157" w:rsidP="00F141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714DDC53" w14:textId="0FFB8FAD" w:rsidR="00265151" w:rsidRDefault="00B5692B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B5692B">
        <w:rPr>
          <w:rFonts w:ascii="CIDFont+F3" w:eastAsia="CIDFont+F1" w:hAnsi="CIDFont+F3" w:cs="CIDFont+F3"/>
          <w:color w:val="000000"/>
          <w:sz w:val="23"/>
          <w:szCs w:val="23"/>
        </w:rPr>
        <w:t>Afin d’achever la réfection extérieure de l’Eglise de LES BAROCHES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, notamment du clocher , le maire propose de changer les abats sons ;</w:t>
      </w:r>
    </w:p>
    <w:p w14:paraId="2C814B99" w14:textId="54263D0E" w:rsidR="00B5692B" w:rsidRDefault="00B5692B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Une devis d’un montant HT de 1 320 € soit 1584 € TTC a été établi par l’entreprise ZAVATIERRO de LES BAROCHES </w:t>
      </w:r>
    </w:p>
    <w:p w14:paraId="776B26D6" w14:textId="77777777" w:rsidR="00B5692B" w:rsidRDefault="00B5692B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195EC0F" w14:textId="3293FDCC" w:rsidR="00B5692B" w:rsidRDefault="00B5692B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 Conseil accepte ce devis et autorise la réalisation des travaux .</w:t>
      </w:r>
    </w:p>
    <w:p w14:paraId="224A7433" w14:textId="77777777" w:rsidR="00B5692B" w:rsidRPr="00B5692B" w:rsidRDefault="00B5692B" w:rsidP="0056075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5973B342" w14:textId="31C2680D" w:rsidR="0073568A" w:rsidRDefault="0073568A" w:rsidP="0073568A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560757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 w:rsidR="002F0911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10 voix/10</w:t>
      </w:r>
    </w:p>
    <w:p w14:paraId="68CE9D41" w14:textId="2AB2CBA0" w:rsidR="0073568A" w:rsidRDefault="0073568A"/>
    <w:p w14:paraId="5454E326" w14:textId="2FDA1561" w:rsidR="007C1854" w:rsidRDefault="000951CB">
      <w:r>
        <w:t xml:space="preserve">Ainsi délibéré les jours, mois et an </w:t>
      </w:r>
      <w:r w:rsidR="00984310">
        <w:t>ci-dessus indiqués</w:t>
      </w:r>
      <w:r w:rsidR="007C1854">
        <w:t xml:space="preserve"> .</w:t>
      </w:r>
    </w:p>
    <w:p w14:paraId="727AA8E7" w14:textId="77F46A93" w:rsidR="007C1854" w:rsidRDefault="007C1854">
      <w:r>
        <w:t xml:space="preserve">Le Maire </w:t>
      </w:r>
      <w:r>
        <w:tab/>
      </w:r>
      <w:r>
        <w:tab/>
      </w:r>
      <w:r>
        <w:tab/>
      </w:r>
      <w:r>
        <w:tab/>
      </w:r>
      <w:r>
        <w:tab/>
      </w:r>
      <w:r>
        <w:tab/>
        <w:t>Le secrétaire</w:t>
      </w:r>
    </w:p>
    <w:p w14:paraId="283A7C43" w14:textId="00888443" w:rsidR="0011447C" w:rsidRDefault="007C1854">
      <w:r>
        <w:t>Christine BAUCHEZ</w:t>
      </w:r>
      <w:r>
        <w:tab/>
      </w:r>
      <w:r w:rsidR="000951CB">
        <w:t xml:space="preserve"> </w:t>
      </w:r>
      <w:r>
        <w:tab/>
      </w:r>
      <w:r>
        <w:tab/>
      </w:r>
      <w:r>
        <w:tab/>
      </w:r>
      <w:r>
        <w:tab/>
      </w:r>
      <w:r w:rsidR="00D261D6">
        <w:t>Goran TONCEV</w:t>
      </w:r>
      <w:r>
        <w:t xml:space="preserve"> </w:t>
      </w:r>
    </w:p>
    <w:sectPr w:rsidR="00114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7622DF"/>
    <w:multiLevelType w:val="hybridMultilevel"/>
    <w:tmpl w:val="944A45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B57A4"/>
    <w:multiLevelType w:val="hybridMultilevel"/>
    <w:tmpl w:val="365A7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0750B"/>
    <w:multiLevelType w:val="hybridMultilevel"/>
    <w:tmpl w:val="581EEE2E"/>
    <w:lvl w:ilvl="0" w:tplc="0BA4D516">
      <w:numFmt w:val="bullet"/>
      <w:lvlText w:val="-"/>
      <w:lvlJc w:val="left"/>
      <w:pPr>
        <w:ind w:left="720" w:hanging="360"/>
      </w:pPr>
      <w:rPr>
        <w:rFonts w:ascii="CIDFont+F3" w:eastAsia="CIDFont+F1" w:hAnsi="CIDFont+F3" w:cs="CIDFont+F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82781">
    <w:abstractNumId w:val="1"/>
  </w:num>
  <w:num w:numId="2" w16cid:durableId="306709041">
    <w:abstractNumId w:val="0"/>
  </w:num>
  <w:num w:numId="3" w16cid:durableId="675577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7"/>
    <w:rsid w:val="000016A7"/>
    <w:rsid w:val="0002659A"/>
    <w:rsid w:val="00031777"/>
    <w:rsid w:val="00031905"/>
    <w:rsid w:val="00052013"/>
    <w:rsid w:val="00072340"/>
    <w:rsid w:val="000775DE"/>
    <w:rsid w:val="000951CB"/>
    <w:rsid w:val="000C2A49"/>
    <w:rsid w:val="000C638D"/>
    <w:rsid w:val="000C71C2"/>
    <w:rsid w:val="000D2340"/>
    <w:rsid w:val="000D2566"/>
    <w:rsid w:val="000D630B"/>
    <w:rsid w:val="000E12C0"/>
    <w:rsid w:val="000E612F"/>
    <w:rsid w:val="000F05CE"/>
    <w:rsid w:val="000F4675"/>
    <w:rsid w:val="000F5C67"/>
    <w:rsid w:val="001014C2"/>
    <w:rsid w:val="0011447C"/>
    <w:rsid w:val="001263C2"/>
    <w:rsid w:val="00131CB4"/>
    <w:rsid w:val="00147D48"/>
    <w:rsid w:val="001518BE"/>
    <w:rsid w:val="00182F55"/>
    <w:rsid w:val="0018376B"/>
    <w:rsid w:val="001840DB"/>
    <w:rsid w:val="001878F6"/>
    <w:rsid w:val="00194F99"/>
    <w:rsid w:val="001B00D4"/>
    <w:rsid w:val="001B7C27"/>
    <w:rsid w:val="001D19AE"/>
    <w:rsid w:val="001D5468"/>
    <w:rsid w:val="001E2BA7"/>
    <w:rsid w:val="001F339F"/>
    <w:rsid w:val="0024631C"/>
    <w:rsid w:val="00265151"/>
    <w:rsid w:val="00293241"/>
    <w:rsid w:val="002D4D7A"/>
    <w:rsid w:val="002E15E2"/>
    <w:rsid w:val="002E7314"/>
    <w:rsid w:val="002F0911"/>
    <w:rsid w:val="002F0FE7"/>
    <w:rsid w:val="0030177C"/>
    <w:rsid w:val="0030319C"/>
    <w:rsid w:val="00303FCC"/>
    <w:rsid w:val="0031003A"/>
    <w:rsid w:val="003506D5"/>
    <w:rsid w:val="0035653A"/>
    <w:rsid w:val="00363BD4"/>
    <w:rsid w:val="003675A9"/>
    <w:rsid w:val="00377500"/>
    <w:rsid w:val="0038346A"/>
    <w:rsid w:val="00384F57"/>
    <w:rsid w:val="00391B2D"/>
    <w:rsid w:val="003A6152"/>
    <w:rsid w:val="003B42DC"/>
    <w:rsid w:val="003C27D7"/>
    <w:rsid w:val="003D1BC4"/>
    <w:rsid w:val="00406C49"/>
    <w:rsid w:val="0041073B"/>
    <w:rsid w:val="00414A63"/>
    <w:rsid w:val="004340B1"/>
    <w:rsid w:val="004376E6"/>
    <w:rsid w:val="0045577D"/>
    <w:rsid w:val="00455E5F"/>
    <w:rsid w:val="004577FE"/>
    <w:rsid w:val="00462CD4"/>
    <w:rsid w:val="0046647E"/>
    <w:rsid w:val="0047580E"/>
    <w:rsid w:val="00475CFB"/>
    <w:rsid w:val="00482509"/>
    <w:rsid w:val="0049239C"/>
    <w:rsid w:val="004A2913"/>
    <w:rsid w:val="004B051C"/>
    <w:rsid w:val="004B4856"/>
    <w:rsid w:val="004D4508"/>
    <w:rsid w:val="004E30BC"/>
    <w:rsid w:val="004F1851"/>
    <w:rsid w:val="004F4215"/>
    <w:rsid w:val="00513DF2"/>
    <w:rsid w:val="00527C10"/>
    <w:rsid w:val="00535016"/>
    <w:rsid w:val="00542313"/>
    <w:rsid w:val="00560757"/>
    <w:rsid w:val="005616DD"/>
    <w:rsid w:val="005958C6"/>
    <w:rsid w:val="005A271D"/>
    <w:rsid w:val="005C3ADA"/>
    <w:rsid w:val="005C3F9D"/>
    <w:rsid w:val="005D1193"/>
    <w:rsid w:val="00605C06"/>
    <w:rsid w:val="006246E8"/>
    <w:rsid w:val="00636AD8"/>
    <w:rsid w:val="006419A7"/>
    <w:rsid w:val="00670A2F"/>
    <w:rsid w:val="00674BE5"/>
    <w:rsid w:val="00675898"/>
    <w:rsid w:val="006934F6"/>
    <w:rsid w:val="006A35F7"/>
    <w:rsid w:val="006B021B"/>
    <w:rsid w:val="006C1516"/>
    <w:rsid w:val="006C5C18"/>
    <w:rsid w:val="006C64E6"/>
    <w:rsid w:val="006C7BEB"/>
    <w:rsid w:val="006E0F67"/>
    <w:rsid w:val="00700809"/>
    <w:rsid w:val="0070169F"/>
    <w:rsid w:val="0070532E"/>
    <w:rsid w:val="00721C6F"/>
    <w:rsid w:val="00727305"/>
    <w:rsid w:val="0073568A"/>
    <w:rsid w:val="0074613A"/>
    <w:rsid w:val="007641A9"/>
    <w:rsid w:val="00764FEA"/>
    <w:rsid w:val="007700F7"/>
    <w:rsid w:val="00771FC3"/>
    <w:rsid w:val="00774D78"/>
    <w:rsid w:val="00775A23"/>
    <w:rsid w:val="00777576"/>
    <w:rsid w:val="00783DD8"/>
    <w:rsid w:val="007B1156"/>
    <w:rsid w:val="007B1658"/>
    <w:rsid w:val="007C1854"/>
    <w:rsid w:val="007D4579"/>
    <w:rsid w:val="007E7200"/>
    <w:rsid w:val="007E7A83"/>
    <w:rsid w:val="007F6B34"/>
    <w:rsid w:val="00804B62"/>
    <w:rsid w:val="008377CD"/>
    <w:rsid w:val="00844D17"/>
    <w:rsid w:val="008478A0"/>
    <w:rsid w:val="00851E88"/>
    <w:rsid w:val="00854D78"/>
    <w:rsid w:val="00863692"/>
    <w:rsid w:val="00864FC8"/>
    <w:rsid w:val="008A26AA"/>
    <w:rsid w:val="008C111E"/>
    <w:rsid w:val="008D5A68"/>
    <w:rsid w:val="008F41CD"/>
    <w:rsid w:val="00905018"/>
    <w:rsid w:val="00922D1D"/>
    <w:rsid w:val="00984310"/>
    <w:rsid w:val="00994594"/>
    <w:rsid w:val="009C1CD5"/>
    <w:rsid w:val="009E0649"/>
    <w:rsid w:val="009E20CE"/>
    <w:rsid w:val="00A5347C"/>
    <w:rsid w:val="00A81D47"/>
    <w:rsid w:val="00A976D9"/>
    <w:rsid w:val="00AB0E26"/>
    <w:rsid w:val="00AB1724"/>
    <w:rsid w:val="00AB19BA"/>
    <w:rsid w:val="00AD27E1"/>
    <w:rsid w:val="00AD4668"/>
    <w:rsid w:val="00B02770"/>
    <w:rsid w:val="00B0495D"/>
    <w:rsid w:val="00B05022"/>
    <w:rsid w:val="00B15CC9"/>
    <w:rsid w:val="00B168F0"/>
    <w:rsid w:val="00B54876"/>
    <w:rsid w:val="00B5692B"/>
    <w:rsid w:val="00B67875"/>
    <w:rsid w:val="00B73B11"/>
    <w:rsid w:val="00B81D7D"/>
    <w:rsid w:val="00B83CDC"/>
    <w:rsid w:val="00BA10E4"/>
    <w:rsid w:val="00BB04E1"/>
    <w:rsid w:val="00BC0A7B"/>
    <w:rsid w:val="00BC758C"/>
    <w:rsid w:val="00BD41AE"/>
    <w:rsid w:val="00BD7F5E"/>
    <w:rsid w:val="00BE17A7"/>
    <w:rsid w:val="00BE2658"/>
    <w:rsid w:val="00BF3D4E"/>
    <w:rsid w:val="00C00AC1"/>
    <w:rsid w:val="00C015B4"/>
    <w:rsid w:val="00C25A57"/>
    <w:rsid w:val="00C27844"/>
    <w:rsid w:val="00C3110E"/>
    <w:rsid w:val="00C31E00"/>
    <w:rsid w:val="00C42063"/>
    <w:rsid w:val="00C47D6A"/>
    <w:rsid w:val="00C54CD5"/>
    <w:rsid w:val="00C74E36"/>
    <w:rsid w:val="00C758AA"/>
    <w:rsid w:val="00C75D3D"/>
    <w:rsid w:val="00C8323E"/>
    <w:rsid w:val="00C83C1F"/>
    <w:rsid w:val="00C90860"/>
    <w:rsid w:val="00CB0D4F"/>
    <w:rsid w:val="00CC692C"/>
    <w:rsid w:val="00D12C16"/>
    <w:rsid w:val="00D24A70"/>
    <w:rsid w:val="00D261D6"/>
    <w:rsid w:val="00D30A45"/>
    <w:rsid w:val="00D42006"/>
    <w:rsid w:val="00D469DD"/>
    <w:rsid w:val="00D52D70"/>
    <w:rsid w:val="00D530D9"/>
    <w:rsid w:val="00D55C74"/>
    <w:rsid w:val="00D606C7"/>
    <w:rsid w:val="00D6387B"/>
    <w:rsid w:val="00D639C5"/>
    <w:rsid w:val="00D81499"/>
    <w:rsid w:val="00D861FA"/>
    <w:rsid w:val="00D93790"/>
    <w:rsid w:val="00D94B7C"/>
    <w:rsid w:val="00DA0574"/>
    <w:rsid w:val="00DA4BEB"/>
    <w:rsid w:val="00DC7BD4"/>
    <w:rsid w:val="00DD3D40"/>
    <w:rsid w:val="00DE480A"/>
    <w:rsid w:val="00DF7C5B"/>
    <w:rsid w:val="00E03646"/>
    <w:rsid w:val="00E23AA9"/>
    <w:rsid w:val="00E329AF"/>
    <w:rsid w:val="00E3544F"/>
    <w:rsid w:val="00E45576"/>
    <w:rsid w:val="00E525CF"/>
    <w:rsid w:val="00E621CD"/>
    <w:rsid w:val="00E62B89"/>
    <w:rsid w:val="00E639D9"/>
    <w:rsid w:val="00E766A3"/>
    <w:rsid w:val="00E94B55"/>
    <w:rsid w:val="00EA6BAC"/>
    <w:rsid w:val="00EB65A1"/>
    <w:rsid w:val="00EC2224"/>
    <w:rsid w:val="00ED4139"/>
    <w:rsid w:val="00EE29D4"/>
    <w:rsid w:val="00EE6416"/>
    <w:rsid w:val="00EF5680"/>
    <w:rsid w:val="00F050F1"/>
    <w:rsid w:val="00F14157"/>
    <w:rsid w:val="00F25966"/>
    <w:rsid w:val="00F87D9D"/>
    <w:rsid w:val="00F92624"/>
    <w:rsid w:val="00F961BF"/>
    <w:rsid w:val="00F96354"/>
    <w:rsid w:val="00F976D0"/>
    <w:rsid w:val="00FA2AD1"/>
    <w:rsid w:val="00FC0B81"/>
    <w:rsid w:val="00FC6D81"/>
    <w:rsid w:val="00FE3259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001A"/>
  <w15:chartTrackingRefBased/>
  <w15:docId w15:val="{9EFFD8A6-1D44-4C89-A818-A384DFF5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57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0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ee2554-d1aa-47b3-90ff-af1a8f92ed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A3702FECA6A44591D3187CEF7D3DCC" ma:contentTypeVersion="6" ma:contentTypeDescription="Crée un document." ma:contentTypeScope="" ma:versionID="6fd106ce0e9995791ac0a8a82d78acdd">
  <xsd:schema xmlns:xsd="http://www.w3.org/2001/XMLSchema" xmlns:xs="http://www.w3.org/2001/XMLSchema" xmlns:p="http://schemas.microsoft.com/office/2006/metadata/properties" xmlns:ns3="32ee2554-d1aa-47b3-90ff-af1a8f92ed9c" targetNamespace="http://schemas.microsoft.com/office/2006/metadata/properties" ma:root="true" ma:fieldsID="ee929dac855228fa9bcd6406be9cb2cc" ns3:_="">
    <xsd:import namespace="32ee2554-d1aa-47b3-90ff-af1a8f92ed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e2554-d1aa-47b3-90ff-af1a8f92e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969BF2-A8DA-4B5E-84A0-C7CE9E0ACB33}">
  <ds:schemaRefs>
    <ds:schemaRef ds:uri="http://schemas.microsoft.com/office/2006/metadata/properties"/>
    <ds:schemaRef ds:uri="http://schemas.microsoft.com/office/infopath/2007/PartnerControls"/>
    <ds:schemaRef ds:uri="32ee2554-d1aa-47b3-90ff-af1a8f92ed9c"/>
  </ds:schemaRefs>
</ds:datastoreItem>
</file>

<file path=customXml/itemProps2.xml><?xml version="1.0" encoding="utf-8"?>
<ds:datastoreItem xmlns:ds="http://schemas.openxmlformats.org/officeDocument/2006/customXml" ds:itemID="{22636E1C-20D7-48C8-83EB-D18C51F8D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e2554-d1aa-47b3-90ff-af1a8f92e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0DAB69-DAFE-4D69-9EC6-B4935C25D6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1043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GANGLOFF</dc:creator>
  <cp:keywords/>
  <dc:description/>
  <cp:lastModifiedBy>Christine GANGLOFF</cp:lastModifiedBy>
  <cp:revision>8</cp:revision>
  <dcterms:created xsi:type="dcterms:W3CDTF">2024-06-15T11:02:00Z</dcterms:created>
  <dcterms:modified xsi:type="dcterms:W3CDTF">2024-07-03T18:16:00Z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0x01010000A3702FECA6A44591D3187CEF7D3DCC</vt:lpwstr>
  </property>
</Properties>
</file>